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A4E1B41" w14:textId="77777777" w:rsidR="00803DD4" w:rsidRDefault="00803DD4" w:rsidP="00844DAA">
      <w:pPr>
        <w:tabs>
          <w:tab w:val="left" w:pos="851"/>
        </w:tabs>
        <w:spacing w:before="60" w:after="60"/>
        <w:jc w:val="center"/>
        <w:rPr>
          <w:rFonts w:ascii="Arial" w:hAnsi="Arial" w:cs="Arial"/>
          <w:sz w:val="12"/>
          <w:szCs w:val="22"/>
        </w:rPr>
      </w:pPr>
    </w:p>
    <w:p w14:paraId="3178751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52FC897"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452F4AA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424EF368"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9DCAC5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CCF527"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EE5A7B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0B5F18EE"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4C1DF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525FC06"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0D42389E"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4082AEF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07FCC1D"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1C67B2E"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6707D48"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048330D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7F4667E"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60CBBD4" w14:textId="77777777"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66432" behindDoc="1" locked="0" layoutInCell="1" allowOverlap="1" wp14:anchorId="5A185EBF" wp14:editId="73F79D20">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81BB30"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" fillcolor="#003087" stroked="f" strokeweight="2pt">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63360" behindDoc="0" locked="0" layoutInCell="1" allowOverlap="1" wp14:anchorId="7D53C95C" wp14:editId="1260CEA1">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64384" behindDoc="0" locked="0" layoutInCell="1" allowOverlap="1" wp14:anchorId="26E3A1E0" wp14:editId="05C5C860">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218E7581"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d’engagement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0FA4AE9E" wp14:editId="3BCBAF87">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BE974F"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" fillcolor="#00ab8e" stroked="f" strokeweight="2pt">
                <w10:wrap anchorx="page" anchory="page"/>
              </v:rect>
            </w:pict>
          </mc:Fallback>
        </mc:AlternateContent>
      </w:r>
    </w:p>
    <w:p w14:paraId="713EA642" w14:textId="2DAA3282" w:rsidR="00803DD4" w:rsidRDefault="00AA2CE3"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Pr>
          <w:rFonts w:ascii="Arial" w:hAnsi="Arial" w:cs="Arial"/>
          <w:noProof/>
          <w:color w:val="FFFFFF" w:themeColor="background1"/>
          <w:sz w:val="32"/>
          <w:szCs w:val="32"/>
        </w:rPr>
        <w:t>Prestation de voyage</w:t>
      </w:r>
    </w:p>
    <w:p w14:paraId="0B7D2E5C"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5C6846FA" w14:textId="77777777" w:rsidR="00803DD4" w:rsidRDefault="00803DD4" w:rsidP="00803DD4">
      <w:pPr>
        <w:pStyle w:val="Textbody"/>
        <w:rPr>
          <w:noProof/>
        </w:rPr>
      </w:pPr>
    </w:p>
    <w:p w14:paraId="2777D092" w14:textId="77777777" w:rsidR="00803DD4" w:rsidRDefault="00803DD4" w:rsidP="00803DD4">
      <w:pPr>
        <w:pStyle w:val="Textbody"/>
      </w:pPr>
    </w:p>
    <w:p w14:paraId="3A892C28" w14:textId="77777777" w:rsidR="00803DD4" w:rsidRDefault="00803DD4" w:rsidP="00803DD4">
      <w:pPr>
        <w:pStyle w:val="Standard"/>
      </w:pPr>
    </w:p>
    <w:p w14:paraId="3B6FE06F" w14:textId="77777777" w:rsidR="00803DD4" w:rsidRPr="00B80655" w:rsidRDefault="00803DD4" w:rsidP="00803DD4">
      <w:pPr>
        <w:pStyle w:val="Standard"/>
        <w:rPr>
          <w:color w:val="17365D" w:themeColor="text2" w:themeShade="BF"/>
        </w:rPr>
      </w:pPr>
    </w:p>
    <w:p w14:paraId="6E920A19" w14:textId="49F6806A" w:rsidR="00803DD4" w:rsidRPr="00F462BA" w:rsidRDefault="00715CE3" w:rsidP="00803DD4">
      <w:pPr>
        <w:suppressAutoHyphens w:val="0"/>
        <w:spacing w:after="120"/>
        <w:jc w:val="right"/>
        <w:rPr>
          <w:rFonts w:cs="Arial"/>
          <w:caps/>
          <w:color w:val="003087"/>
          <w:sz w:val="22"/>
          <w:szCs w:val="35"/>
          <w:lang w:eastAsia="fr-FR"/>
        </w:rPr>
      </w:pPr>
      <w:r>
        <w:t xml:space="preserve">AE </w:t>
      </w:r>
      <w:r w:rsidR="00F462BA" w:rsidRPr="00F462BA">
        <w:t>S25VOYA</w:t>
      </w:r>
    </w:p>
    <w:p w14:paraId="739A5BA9" w14:textId="750EF402" w:rsidR="00803DD4" w:rsidRPr="00D4168A" w:rsidRDefault="00803DD4" w:rsidP="00803DD4">
      <w:pPr>
        <w:suppressAutoHyphens w:val="0"/>
        <w:jc w:val="right"/>
        <w:rPr>
          <w:rFonts w:cs="Arial"/>
          <w:caps/>
          <w:color w:val="003087"/>
          <w:sz w:val="35"/>
          <w:szCs w:val="35"/>
          <w:lang w:eastAsia="fr-FR"/>
        </w:rPr>
      </w:pPr>
      <w:r w:rsidRPr="00F462BA">
        <w:rPr>
          <w:rFonts w:cs="Arial"/>
          <w:caps/>
          <w:color w:val="003087"/>
          <w:sz w:val="35"/>
          <w:szCs w:val="35"/>
          <w:lang w:eastAsia="fr-FR"/>
        </w:rPr>
        <w:t>PROCEDURE FORMALISEE</w:t>
      </w:r>
      <w:r w:rsidRPr="00EF6987">
        <w:rPr>
          <w:rFonts w:cs="Arial"/>
          <w:caps/>
          <w:color w:val="003087"/>
          <w:sz w:val="35"/>
          <w:szCs w:val="35"/>
          <w:lang w:eastAsia="fr-FR"/>
        </w:rPr>
        <w:t xml:space="preserve"> </w:t>
      </w:r>
    </w:p>
    <w:p w14:paraId="03BB68E5" w14:textId="77777777" w:rsidR="00803DD4" w:rsidRPr="00D4168A" w:rsidRDefault="00803DD4" w:rsidP="00803DD4">
      <w:pPr>
        <w:suppressAutoHyphens w:val="0"/>
        <w:spacing w:after="120"/>
        <w:jc w:val="right"/>
        <w:rPr>
          <w:rFonts w:cs="Arial"/>
          <w:caps/>
          <w:color w:val="003087"/>
          <w:sz w:val="35"/>
          <w:szCs w:val="35"/>
          <w:lang w:eastAsia="fr-FR"/>
        </w:rPr>
      </w:pPr>
    </w:p>
    <w:p w14:paraId="47B3CE77" w14:textId="77777777" w:rsidR="00803DD4" w:rsidRPr="00D4168A" w:rsidRDefault="00803DD4" w:rsidP="00803DD4">
      <w:pPr>
        <w:pStyle w:val="Pieddepage"/>
        <w:tabs>
          <w:tab w:val="clear" w:pos="4536"/>
          <w:tab w:val="clear" w:pos="9072"/>
          <w:tab w:val="left" w:pos="851"/>
        </w:tabs>
        <w:ind w:right="281"/>
        <w:jc w:val="right"/>
        <w:rPr>
          <w:rFonts w:ascii="Arial" w:hAnsi="Arial" w:cs="Arial"/>
          <w:b/>
          <w:color w:val="FFFFFF" w:themeColor="background1"/>
          <w:sz w:val="32"/>
          <w:szCs w:val="32"/>
        </w:rPr>
        <w:sectPr w:rsidR="00803DD4" w:rsidRPr="00D4168A" w:rsidSect="006775ED">
          <w:footerReference w:type="default" r:id="rId11"/>
          <w:type w:val="continuous"/>
          <w:pgSz w:w="11906" w:h="16838"/>
          <w:pgMar w:top="454" w:right="851" w:bottom="736" w:left="851" w:header="720" w:footer="680" w:gutter="0"/>
          <w:cols w:space="720"/>
          <w:docGrid w:linePitch="360"/>
        </w:sect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803DD4" w14:paraId="38AE57CF" w14:textId="77777777" w:rsidTr="002654F2">
        <w:trPr>
          <w:trHeight w:val="1132"/>
        </w:trPr>
        <w:tc>
          <w:tcPr>
            <w:tcW w:w="10434" w:type="dxa"/>
          </w:tcPr>
          <w:p w14:paraId="58048AB0" w14:textId="77777777" w:rsidR="00541CA3" w:rsidRPr="00D4168A" w:rsidRDefault="00541CA3" w:rsidP="00A010AE">
            <w:pPr>
              <w:pStyle w:val="Pieddepage"/>
              <w:tabs>
                <w:tab w:val="clear" w:pos="4536"/>
                <w:tab w:val="clear" w:pos="9072"/>
                <w:tab w:val="left" w:pos="851"/>
              </w:tabs>
              <w:jc w:val="right"/>
              <w:rPr>
                <w:rFonts w:ascii="Arial" w:hAnsi="Arial" w:cs="Arial"/>
                <w:b/>
                <w:sz w:val="18"/>
                <w:szCs w:val="18"/>
              </w:rPr>
            </w:pPr>
          </w:p>
          <w:p w14:paraId="41496B83" w14:textId="77777777" w:rsidR="009B1CD0" w:rsidRPr="00D4168A" w:rsidRDefault="009B1CD0" w:rsidP="00AE53DF">
            <w:pPr>
              <w:pStyle w:val="Pieddepage"/>
              <w:tabs>
                <w:tab w:val="clear" w:pos="4536"/>
                <w:tab w:val="clear" w:pos="9072"/>
                <w:tab w:val="left" w:pos="851"/>
                <w:tab w:val="left" w:pos="5700"/>
              </w:tabs>
            </w:pPr>
          </w:p>
        </w:tc>
      </w:tr>
    </w:tbl>
    <w:p w14:paraId="136B642A" w14:textId="77777777" w:rsidR="00761235" w:rsidRPr="00761235" w:rsidRDefault="00761235" w:rsidP="007164B3">
      <w:pPr>
        <w:pStyle w:val="Corpsdetexte31"/>
        <w:tabs>
          <w:tab w:val="left" w:pos="851"/>
        </w:tabs>
        <w:jc w:val="center"/>
        <w:rPr>
          <w:b/>
          <w:i w:val="0"/>
          <w:sz w:val="1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6575F8A6" w14:textId="77777777" w:rsidTr="003E31C2">
        <w:tc>
          <w:tcPr>
            <w:tcW w:w="10277" w:type="dxa"/>
            <w:shd w:val="clear" w:color="auto" w:fill="66CCFF"/>
          </w:tcPr>
          <w:p w14:paraId="19EE4912"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79D0F296" w14:textId="77777777" w:rsidR="009B1CD0" w:rsidRDefault="009B1CD0" w:rsidP="006C4338">
      <w:pPr>
        <w:tabs>
          <w:tab w:val="left" w:pos="426"/>
          <w:tab w:val="left" w:pos="851"/>
        </w:tabs>
        <w:jc w:val="both"/>
        <w:rPr>
          <w:rFonts w:ascii="Trebuchet MS" w:hAnsi="Trebuchet MS"/>
          <w:sz w:val="16"/>
        </w:rPr>
      </w:pPr>
    </w:p>
    <w:p w14:paraId="5FF74F1D" w14:textId="77777777" w:rsidR="00761235" w:rsidRPr="00761235" w:rsidRDefault="00761235" w:rsidP="006C4338">
      <w:pPr>
        <w:tabs>
          <w:tab w:val="left" w:pos="426"/>
          <w:tab w:val="left" w:pos="851"/>
        </w:tabs>
        <w:jc w:val="both"/>
        <w:rPr>
          <w:rFonts w:ascii="Trebuchet MS" w:hAnsi="Trebuchet MS"/>
          <w:sz w:val="16"/>
        </w:rPr>
      </w:pPr>
    </w:p>
    <w:p w14:paraId="2DA2F7A8" w14:textId="2FA1220A" w:rsidR="002D0FCF" w:rsidRPr="00D81A25" w:rsidRDefault="006929ED" w:rsidP="006C4338">
      <w:pPr>
        <w:tabs>
          <w:tab w:val="left" w:pos="426"/>
          <w:tab w:val="left" w:pos="851"/>
        </w:tabs>
        <w:jc w:val="both"/>
        <w:rPr>
          <w:rFonts w:ascii="Arial" w:hAnsi="Arial" w:cs="Arial"/>
        </w:rPr>
      </w:pPr>
      <w:r w:rsidRPr="00D81A25">
        <w:rPr>
          <w:rFonts w:ascii="Arial" w:eastAsia="Wingdings" w:hAnsi="Arial" w:cs="Arial"/>
          <w:b/>
          <w:color w:val="66CCFF"/>
          <w:spacing w:val="-10"/>
        </w:rPr>
        <w:t></w:t>
      </w:r>
      <w:r w:rsidRPr="00D81A25">
        <w:rPr>
          <w:rFonts w:ascii="Arial" w:eastAsia="Arial" w:hAnsi="Arial" w:cs="Arial"/>
          <w:spacing w:val="-10"/>
        </w:rPr>
        <w:t xml:space="preserve"> Objet</w:t>
      </w:r>
      <w:r w:rsidR="009B1CD0" w:rsidRPr="00D81A25">
        <w:rPr>
          <w:rFonts w:ascii="Arial" w:hAnsi="Arial" w:cs="Arial"/>
        </w:rPr>
        <w:t xml:space="preserve"> </w:t>
      </w:r>
      <w:r w:rsidR="008B29C5" w:rsidRPr="00D81A25">
        <w:rPr>
          <w:rFonts w:ascii="Arial" w:hAnsi="Arial" w:cs="Arial"/>
          <w:bCs/>
        </w:rPr>
        <w:t>d</w:t>
      </w:r>
      <w:r w:rsidR="001E4E56" w:rsidRPr="00D81A25">
        <w:rPr>
          <w:rFonts w:ascii="Arial" w:hAnsi="Arial" w:cs="Arial"/>
          <w:bCs/>
        </w:rPr>
        <w:t>u marché</w:t>
      </w:r>
      <w:r w:rsidR="008B29C5" w:rsidRPr="00D81A25">
        <w:rPr>
          <w:rFonts w:ascii="Arial" w:hAnsi="Arial" w:cs="Arial"/>
          <w:bCs/>
        </w:rPr>
        <w:t xml:space="preserve"> </w:t>
      </w:r>
      <w:r w:rsidR="009B1CD0" w:rsidRPr="00D81A25">
        <w:rPr>
          <w:rFonts w:ascii="Arial" w:hAnsi="Arial" w:cs="Arial"/>
        </w:rPr>
        <w:t>:</w:t>
      </w:r>
      <w:r w:rsidR="00EF6987" w:rsidRPr="00D81A25">
        <w:rPr>
          <w:rFonts w:ascii="Arial" w:hAnsi="Arial" w:cs="Arial"/>
        </w:rPr>
        <w:t xml:space="preserve"> </w:t>
      </w:r>
      <w:r w:rsidR="002B79D7">
        <w:rPr>
          <w:rFonts w:ascii="Arial" w:hAnsi="Arial" w:cs="Arial"/>
          <w:sz w:val="24"/>
          <w:szCs w:val="24"/>
        </w:rPr>
        <w:t>Prestation</w:t>
      </w:r>
      <w:r w:rsidR="0000633F">
        <w:rPr>
          <w:rFonts w:ascii="Arial" w:hAnsi="Arial" w:cs="Arial"/>
          <w:sz w:val="24"/>
          <w:szCs w:val="24"/>
        </w:rPr>
        <w:t xml:space="preserve"> </w:t>
      </w:r>
      <w:r w:rsidR="002B79D7">
        <w:rPr>
          <w:rFonts w:ascii="Arial" w:hAnsi="Arial" w:cs="Arial"/>
          <w:sz w:val="24"/>
          <w:szCs w:val="24"/>
        </w:rPr>
        <w:t>agence de voyage</w:t>
      </w:r>
    </w:p>
    <w:p w14:paraId="6003C5FD" w14:textId="77777777" w:rsidR="009B1CD0" w:rsidRPr="00761235" w:rsidRDefault="009B1CD0" w:rsidP="006C4338">
      <w:pPr>
        <w:tabs>
          <w:tab w:val="left" w:pos="426"/>
          <w:tab w:val="left" w:pos="851"/>
        </w:tabs>
        <w:jc w:val="both"/>
        <w:rPr>
          <w:rFonts w:ascii="Arial" w:hAnsi="Arial" w:cs="Arial"/>
          <w:sz w:val="16"/>
          <w:szCs w:val="24"/>
        </w:rPr>
      </w:pPr>
    </w:p>
    <w:p w14:paraId="0BCF7293" w14:textId="735389BE" w:rsidR="00E521C6" w:rsidRPr="008571D3" w:rsidRDefault="00E521C6" w:rsidP="00E521C6">
      <w:pPr>
        <w:tabs>
          <w:tab w:val="left" w:pos="426"/>
          <w:tab w:val="left" w:pos="851"/>
        </w:tabs>
        <w:jc w:val="both"/>
        <w:rPr>
          <w:rFonts w:ascii="Arial" w:hAnsi="Arial" w:cs="Arial"/>
          <w:b/>
          <w:szCs w:val="22"/>
        </w:rPr>
      </w:pPr>
      <w:r w:rsidRPr="008571D3">
        <w:rPr>
          <w:rFonts w:ascii="Arial" w:hAnsi="Arial" w:cs="Arial"/>
          <w:szCs w:val="22"/>
        </w:rPr>
        <w:t>Marché Réf</w:t>
      </w:r>
      <w:r w:rsidR="008B29C5" w:rsidRPr="008571D3">
        <w:rPr>
          <w:rFonts w:ascii="Arial" w:hAnsi="Arial" w:cs="Arial"/>
          <w:szCs w:val="22"/>
        </w:rPr>
        <w:t xml:space="preserve"> : </w:t>
      </w:r>
      <w:r w:rsidR="00AA2CE3">
        <w:rPr>
          <w:rFonts w:ascii="Arial" w:hAnsi="Arial" w:cs="Arial"/>
          <w:b/>
          <w:bCs/>
          <w:szCs w:val="22"/>
        </w:rPr>
        <w:t>S2</w:t>
      </w:r>
      <w:r w:rsidR="00F462BA">
        <w:rPr>
          <w:rFonts w:ascii="Arial" w:hAnsi="Arial" w:cs="Arial"/>
          <w:b/>
          <w:bCs/>
          <w:szCs w:val="22"/>
        </w:rPr>
        <w:t>5</w:t>
      </w:r>
      <w:r w:rsidR="00AA2CE3">
        <w:rPr>
          <w:rFonts w:ascii="Arial" w:hAnsi="Arial" w:cs="Arial"/>
          <w:b/>
          <w:bCs/>
          <w:szCs w:val="22"/>
        </w:rPr>
        <w:t>VOYA</w:t>
      </w:r>
    </w:p>
    <w:p w14:paraId="75C0944E" w14:textId="77777777" w:rsidR="009B1CD0" w:rsidRPr="008C0B1F" w:rsidRDefault="009B1CD0" w:rsidP="00710FD6">
      <w:pPr>
        <w:tabs>
          <w:tab w:val="left" w:pos="426"/>
          <w:tab w:val="left" w:pos="851"/>
        </w:tabs>
        <w:jc w:val="both"/>
        <w:rPr>
          <w:rFonts w:ascii="Trebuchet MS" w:hAnsi="Trebuchet MS" w:cs="Arial"/>
          <w:sz w:val="12"/>
        </w:rPr>
      </w:pPr>
    </w:p>
    <w:p w14:paraId="78066F84" w14:textId="77777777" w:rsidR="009B1CD0" w:rsidRPr="00CF5FA7" w:rsidRDefault="009034F9" w:rsidP="0083205E">
      <w:pPr>
        <w:tabs>
          <w:tab w:val="left" w:pos="426"/>
          <w:tab w:val="left" w:pos="851"/>
        </w:tabs>
        <w:jc w:val="both"/>
        <w:rPr>
          <w:rFonts w:ascii="Arial Narrow" w:hAnsi="Arial Narrow" w:cs="Arial"/>
          <w:sz w:val="14"/>
          <w:szCs w:val="18"/>
        </w:rPr>
      </w:pPr>
      <w:r w:rsidRPr="00CF5FA7">
        <w:rPr>
          <w:rFonts w:ascii="Wingdings" w:eastAsia="Wingdings" w:hAnsi="Wingdings" w:cs="Wingdings"/>
          <w:b/>
          <w:color w:val="66CCFF"/>
          <w:spacing w:val="-10"/>
        </w:rPr>
        <w:t></w:t>
      </w:r>
      <w:r w:rsidR="00086578">
        <w:rPr>
          <w:rFonts w:ascii="Wingdings" w:eastAsia="Wingdings" w:hAnsi="Wingdings" w:cs="Wingdings"/>
          <w:b/>
          <w:color w:val="66CCFF"/>
          <w:spacing w:val="-10"/>
        </w:rPr>
        <w:tab/>
      </w:r>
      <w:r w:rsidRPr="008571D3">
        <w:rPr>
          <w:rFonts w:ascii="Arial" w:eastAsia="Arial" w:hAnsi="Arial" w:cs="Arial"/>
          <w:spacing w:val="-10"/>
        </w:rPr>
        <w:t>Cet</w:t>
      </w:r>
      <w:r w:rsidR="009B1CD0" w:rsidRPr="008571D3">
        <w:rPr>
          <w:rFonts w:ascii="Arial" w:hAnsi="Arial" w:cs="Arial"/>
        </w:rPr>
        <w:t xml:space="preserve"> acte d'engagement correspond :</w:t>
      </w:r>
    </w:p>
    <w:p w14:paraId="29F10C79" w14:textId="77777777" w:rsidR="009B1CD0" w:rsidRPr="00CF5FA7" w:rsidRDefault="009B1CD0" w:rsidP="00CD46CC">
      <w:pPr>
        <w:numPr>
          <w:ilvl w:val="0"/>
          <w:numId w:val="3"/>
        </w:numPr>
        <w:tabs>
          <w:tab w:val="left" w:pos="426"/>
          <w:tab w:val="left" w:pos="851"/>
        </w:tabs>
        <w:spacing w:before="120"/>
        <w:ind w:left="782" w:hanging="357"/>
        <w:jc w:val="both"/>
        <w:rPr>
          <w:rFonts w:ascii="Arial Narrow" w:hAnsi="Arial Narrow" w:cs="Arial"/>
        </w:rPr>
      </w:pPr>
    </w:p>
    <w:p w14:paraId="1F7838A1" w14:textId="77777777" w:rsidR="009B1CD0" w:rsidRPr="00CF5FA7" w:rsidRDefault="00B95025" w:rsidP="009B45B9">
      <w:pPr>
        <w:tabs>
          <w:tab w:val="left" w:pos="426"/>
          <w:tab w:val="left" w:pos="851"/>
        </w:tabs>
        <w:ind w:left="851"/>
        <w:jc w:val="both"/>
        <w:rPr>
          <w:rFonts w:ascii="Arial Narrow" w:hAnsi="Arial Narrow"/>
          <w:iCs/>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sidR="009B1CD0" w:rsidRPr="00CF5FA7">
        <w:rPr>
          <w:rFonts w:ascii="Arial Narrow" w:hAnsi="Arial Narrow"/>
        </w:rPr>
        <w:tab/>
      </w:r>
      <w:r w:rsidR="009B1CD0" w:rsidRPr="008571D3">
        <w:rPr>
          <w:rFonts w:ascii="Arial" w:hAnsi="Arial" w:cs="Arial"/>
        </w:rPr>
        <w:t xml:space="preserve">à l’ensemble du marché ou de l’accord-cadre </w:t>
      </w:r>
      <w:r w:rsidR="009B1CD0" w:rsidRPr="008571D3">
        <w:rPr>
          <w:rFonts w:ascii="Arial" w:hAnsi="Arial" w:cs="Arial"/>
          <w:i/>
          <w:iCs/>
          <w:sz w:val="18"/>
          <w:szCs w:val="18"/>
        </w:rPr>
        <w:t>(en cas de non allotissement)</w:t>
      </w:r>
      <w:r w:rsidR="00B87564" w:rsidRPr="008571D3">
        <w:rPr>
          <w:rFonts w:ascii="Arial" w:hAnsi="Arial" w:cs="Arial"/>
          <w:i/>
          <w:iCs/>
          <w:sz w:val="18"/>
          <w:szCs w:val="18"/>
        </w:rPr>
        <w:t> </w:t>
      </w:r>
      <w:r w:rsidR="00B87564" w:rsidRPr="008571D3">
        <w:rPr>
          <w:rFonts w:ascii="Arial" w:hAnsi="Arial" w:cs="Arial"/>
          <w:iCs/>
        </w:rPr>
        <w:t>;</w:t>
      </w:r>
    </w:p>
    <w:p w14:paraId="62213494" w14:textId="77777777" w:rsidR="00EF1898" w:rsidRDefault="00EF1898" w:rsidP="009B45B9">
      <w:pPr>
        <w:tabs>
          <w:tab w:val="left" w:pos="426"/>
          <w:tab w:val="left" w:pos="851"/>
        </w:tabs>
        <w:ind w:left="851"/>
        <w:jc w:val="both"/>
        <w:rPr>
          <w:rFonts w:ascii="Arial Narrow" w:hAnsi="Arial Narrow" w:cs="Arial"/>
        </w:rPr>
      </w:pPr>
    </w:p>
    <w:p w14:paraId="2EEB0588" w14:textId="77777777" w:rsidR="00C91F8F" w:rsidRPr="00C91F8F" w:rsidRDefault="00EF6987" w:rsidP="00C91F8F">
      <w:pPr>
        <w:pStyle w:val="fcasegauche"/>
        <w:tabs>
          <w:tab w:val="left" w:pos="1702"/>
        </w:tabs>
        <w:spacing w:after="0"/>
        <w:ind w:left="851" w:firstLine="0"/>
      </w:pPr>
      <w:r>
        <w:rPr>
          <w:rFonts w:ascii="Arial Narrow" w:hAnsi="Arial Narrow"/>
        </w:rPr>
        <w:fldChar w:fldCharType="begin">
          <w:ffData>
            <w:name w:val=""/>
            <w:enabled/>
            <w:calcOnExit w:val="0"/>
            <w:checkBox>
              <w:size w:val="20"/>
              <w:default w:val="1"/>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C91F8F" w:rsidRPr="00C91F8F">
        <w:rPr>
          <w:rFonts w:ascii="Arial Narrow" w:hAnsi="Arial Narrow"/>
        </w:rPr>
        <w:t xml:space="preserve"> </w:t>
      </w:r>
      <w:r w:rsidR="00C91F8F" w:rsidRPr="00C91F8F">
        <w:rPr>
          <w:rFonts w:ascii="Arial" w:hAnsi="Arial" w:cs="Arial"/>
        </w:rPr>
        <w:t>au lot n°</w:t>
      </w:r>
      <w:r>
        <w:rPr>
          <w:rFonts w:ascii="Arial" w:hAnsi="Arial" w:cs="Arial"/>
        </w:rPr>
        <w:t>1</w:t>
      </w:r>
      <w:r w:rsidR="00C91F8F" w:rsidRPr="00C91F8F">
        <w:rPr>
          <w:rFonts w:ascii="Arial" w:hAnsi="Arial" w:cs="Arial"/>
        </w:rPr>
        <w:t xml:space="preserve">. ou aux lots n°…………… du marché ou de l’accord-cadre </w:t>
      </w:r>
      <w:r w:rsidR="00C91F8F" w:rsidRPr="00C91F8F">
        <w:rPr>
          <w:rFonts w:ascii="Arial" w:hAnsi="Arial" w:cs="Arial"/>
          <w:i/>
          <w:iCs/>
        </w:rPr>
        <w:t>(en cas d’allotissement)</w:t>
      </w:r>
      <w:r w:rsidR="00C91F8F" w:rsidRPr="00C91F8F">
        <w:rPr>
          <w:rFonts w:ascii="Arial" w:hAnsi="Arial" w:cs="Arial"/>
        </w:rPr>
        <w:t> ;</w:t>
      </w:r>
    </w:p>
    <w:p w14:paraId="093FFE3D" w14:textId="77777777" w:rsidR="00C91F8F" w:rsidRPr="00C91F8F" w:rsidRDefault="00C91F8F" w:rsidP="00C91F8F">
      <w:pPr>
        <w:pStyle w:val="fcasegauche"/>
        <w:tabs>
          <w:tab w:val="left" w:pos="1702"/>
        </w:tabs>
        <w:spacing w:after="0"/>
        <w:ind w:left="851" w:firstLine="0"/>
        <w:rPr>
          <w:sz w:val="18"/>
        </w:rPr>
      </w:pPr>
      <w:r w:rsidRPr="00C91F8F">
        <w:rPr>
          <w:rFonts w:ascii="Arial" w:hAnsi="Arial" w:cs="Arial"/>
          <w:i/>
          <w:iCs/>
          <w:sz w:val="18"/>
        </w:rPr>
        <w:t>(Indiquer l’intitulé du ou des lots tel qu’il figure dans l’avis d'appel à la concurrence</w:t>
      </w:r>
      <w:r w:rsidRPr="00C91F8F">
        <w:rPr>
          <w:rFonts w:ascii="Arial" w:hAnsi="Arial" w:cs="Arial"/>
          <w:bCs/>
          <w:i/>
          <w:iCs/>
          <w:sz w:val="18"/>
        </w:rPr>
        <w:t xml:space="preserve"> ou l’invitation à confirmer l’intérêt.</w:t>
      </w:r>
      <w:r w:rsidRPr="00C91F8F">
        <w:rPr>
          <w:rFonts w:ascii="Arial" w:hAnsi="Arial" w:cs="Arial"/>
          <w:i/>
          <w:iCs/>
          <w:sz w:val="18"/>
        </w:rPr>
        <w:t>)</w:t>
      </w:r>
    </w:p>
    <w:p w14:paraId="770916BD" w14:textId="77777777" w:rsidR="00C91F8F" w:rsidRPr="00CF5FA7" w:rsidRDefault="00C91F8F" w:rsidP="009B45B9">
      <w:pPr>
        <w:tabs>
          <w:tab w:val="left" w:pos="426"/>
          <w:tab w:val="left" w:pos="851"/>
        </w:tabs>
        <w:ind w:left="851"/>
        <w:jc w:val="both"/>
        <w:rPr>
          <w:rFonts w:ascii="Arial Narrow" w:hAnsi="Arial Narrow" w:cs="Arial"/>
        </w:rPr>
      </w:pPr>
    </w:p>
    <w:p w14:paraId="32BA53C9" w14:textId="77777777" w:rsidR="009B1CD0" w:rsidRPr="008571D3" w:rsidRDefault="009B1CD0" w:rsidP="006C4338">
      <w:pPr>
        <w:pStyle w:val="fcasegauche"/>
        <w:numPr>
          <w:ilvl w:val="0"/>
          <w:numId w:val="3"/>
        </w:numPr>
        <w:tabs>
          <w:tab w:val="left" w:pos="851"/>
        </w:tabs>
        <w:spacing w:before="120" w:after="0"/>
        <w:ind w:left="782" w:hanging="357"/>
        <w:rPr>
          <w:rFonts w:ascii="Arial" w:hAnsi="Arial" w:cs="Arial"/>
          <w:iCs/>
        </w:rPr>
      </w:pPr>
    </w:p>
    <w:p w14:paraId="312D1B10" w14:textId="77777777" w:rsidR="009B1CD0" w:rsidRPr="008571D3" w:rsidRDefault="00FB3832" w:rsidP="006F3DF9">
      <w:pPr>
        <w:pStyle w:val="fcasegauche"/>
        <w:tabs>
          <w:tab w:val="left" w:pos="851"/>
        </w:tabs>
        <w:spacing w:after="0"/>
        <w:ind w:left="851" w:firstLine="0"/>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007D7A65"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sidR="009B1CD0" w:rsidRPr="008571D3">
        <w:rPr>
          <w:rFonts w:ascii="Arial" w:hAnsi="Arial" w:cs="Arial"/>
        </w:rPr>
        <w:tab/>
        <w:t>à l’offre de base.</w:t>
      </w:r>
    </w:p>
    <w:p w14:paraId="2A7414DF" w14:textId="77777777" w:rsidR="009B1CD0" w:rsidRPr="008571D3" w:rsidRDefault="009B1CD0" w:rsidP="005846FB">
      <w:pPr>
        <w:pStyle w:val="fcasegauche"/>
        <w:tabs>
          <w:tab w:val="left" w:pos="851"/>
        </w:tabs>
        <w:spacing w:after="0"/>
        <w:rPr>
          <w:rFonts w:ascii="Arial" w:hAnsi="Arial" w:cs="Arial"/>
          <w:sz w:val="14"/>
        </w:rPr>
      </w:pPr>
    </w:p>
    <w:p w14:paraId="4251839B" w14:textId="77777777" w:rsidR="009B1CD0" w:rsidRDefault="00FB3832" w:rsidP="005846FB">
      <w:pPr>
        <w:pStyle w:val="fcasegauche"/>
        <w:tabs>
          <w:tab w:val="left" w:pos="851"/>
        </w:tabs>
        <w:spacing w:after="0"/>
        <w:ind w:left="851" w:firstLine="0"/>
        <w:rPr>
          <w:rFonts w:ascii="Arial" w:hAnsi="Arial" w:cs="Arial"/>
        </w:rPr>
      </w:pPr>
      <w:r w:rsidRPr="008571D3">
        <w:rPr>
          <w:rFonts w:ascii="Arial" w:hAnsi="Arial" w:cs="Arial"/>
        </w:rPr>
        <w:fldChar w:fldCharType="begin">
          <w:ffData>
            <w:name w:val=""/>
            <w:enabled/>
            <w:calcOnExit w:val="0"/>
            <w:checkBox>
              <w:size w:val="20"/>
              <w:default w:val="0"/>
            </w:checkBox>
          </w:ffData>
        </w:fldChar>
      </w:r>
      <w:r w:rsidR="007D7A65" w:rsidRPr="008571D3">
        <w:rPr>
          <w:rFonts w:ascii="Arial" w:hAnsi="Arial" w:cs="Arial"/>
        </w:rPr>
        <w:instrText xml:space="preserve"> FORMCHECKBOX </w:instrText>
      </w:r>
      <w:r w:rsidRPr="008571D3">
        <w:rPr>
          <w:rFonts w:ascii="Arial" w:hAnsi="Arial" w:cs="Arial"/>
        </w:rPr>
      </w:r>
      <w:r w:rsidRPr="008571D3">
        <w:rPr>
          <w:rFonts w:ascii="Arial" w:hAnsi="Arial" w:cs="Arial"/>
        </w:rPr>
        <w:fldChar w:fldCharType="separate"/>
      </w:r>
      <w:r w:rsidRPr="008571D3">
        <w:rPr>
          <w:rFonts w:ascii="Arial" w:hAnsi="Arial" w:cs="Arial"/>
        </w:rPr>
        <w:fldChar w:fldCharType="end"/>
      </w:r>
      <w:r w:rsidR="009B1CD0" w:rsidRPr="008571D3">
        <w:rPr>
          <w:rFonts w:ascii="Arial" w:hAnsi="Arial" w:cs="Arial"/>
        </w:rPr>
        <w:tab/>
        <w:t xml:space="preserve">à la variante suivante : </w:t>
      </w:r>
    </w:p>
    <w:p w14:paraId="4C32ADEB" w14:textId="77777777" w:rsidR="00086578" w:rsidRPr="00086578" w:rsidRDefault="00086578" w:rsidP="005846FB">
      <w:pPr>
        <w:pStyle w:val="fcasegauche"/>
        <w:tabs>
          <w:tab w:val="left" w:pos="851"/>
        </w:tabs>
        <w:spacing w:after="0"/>
        <w:ind w:left="851" w:firstLine="0"/>
        <w:rPr>
          <w:rFonts w:ascii="Arial" w:hAnsi="Arial" w:cs="Arial"/>
          <w:sz w:val="16"/>
        </w:rPr>
      </w:pPr>
    </w:p>
    <w:p w14:paraId="4F46FDB1" w14:textId="77777777" w:rsidR="00536C47" w:rsidRPr="00086578" w:rsidRDefault="00536C47" w:rsidP="005846FB">
      <w:pPr>
        <w:pStyle w:val="fcasegauche"/>
        <w:tabs>
          <w:tab w:val="left" w:pos="851"/>
        </w:tabs>
        <w:spacing w:after="0"/>
        <w:ind w:left="851" w:firstLine="0"/>
        <w:rPr>
          <w:rFonts w:ascii="Arial" w:hAnsi="Arial" w:cs="Arial"/>
          <w:sz w:val="16"/>
        </w:rPr>
      </w:pPr>
    </w:p>
    <w:p w14:paraId="717F49A9" w14:textId="77777777" w:rsidR="00536C47" w:rsidRPr="008571D3" w:rsidRDefault="00FB3832" w:rsidP="005846FB">
      <w:pPr>
        <w:pStyle w:val="fcasegauche"/>
        <w:tabs>
          <w:tab w:val="left" w:pos="851"/>
        </w:tabs>
        <w:spacing w:after="0"/>
        <w:ind w:left="851" w:firstLine="0"/>
        <w:rPr>
          <w:rFonts w:ascii="Arial" w:hAnsi="Arial" w:cs="Arial"/>
          <w:sz w:val="8"/>
        </w:rPr>
      </w:pPr>
      <w:r w:rsidRPr="008571D3">
        <w:rPr>
          <w:rFonts w:ascii="Arial" w:hAnsi="Arial" w:cs="Arial"/>
        </w:rPr>
        <w:fldChar w:fldCharType="begin">
          <w:ffData>
            <w:name w:val=""/>
            <w:enabled/>
            <w:calcOnExit w:val="0"/>
            <w:checkBox>
              <w:size w:val="20"/>
              <w:default w:val="0"/>
            </w:checkBox>
          </w:ffData>
        </w:fldChar>
      </w:r>
      <w:r w:rsidR="00536C47" w:rsidRPr="008571D3">
        <w:rPr>
          <w:rFonts w:ascii="Arial" w:hAnsi="Arial" w:cs="Arial"/>
        </w:rPr>
        <w:instrText xml:space="preserve"> FORMCHECKBOX </w:instrText>
      </w:r>
      <w:r w:rsidRPr="008571D3">
        <w:rPr>
          <w:rFonts w:ascii="Arial" w:hAnsi="Arial" w:cs="Arial"/>
        </w:rPr>
      </w:r>
      <w:r w:rsidRPr="008571D3">
        <w:rPr>
          <w:rFonts w:ascii="Arial" w:hAnsi="Arial" w:cs="Arial"/>
        </w:rPr>
        <w:fldChar w:fldCharType="separate"/>
      </w:r>
      <w:r w:rsidRPr="008571D3">
        <w:rPr>
          <w:rFonts w:ascii="Arial" w:hAnsi="Arial" w:cs="Arial"/>
        </w:rPr>
        <w:fldChar w:fldCharType="end"/>
      </w:r>
      <w:r w:rsidR="00536C47" w:rsidRPr="008571D3">
        <w:rPr>
          <w:rFonts w:ascii="Arial" w:hAnsi="Arial" w:cs="Arial"/>
        </w:rPr>
        <w:tab/>
        <w:t>aux prestations supplémentaires ou alternatives suivantes</w:t>
      </w:r>
      <w:r w:rsidR="00036F9F" w:rsidRPr="008571D3">
        <w:rPr>
          <w:rFonts w:ascii="Arial" w:hAnsi="Arial" w:cs="Arial"/>
        </w:rPr>
        <w:t xml:space="preserve"> : </w:t>
      </w:r>
    </w:p>
    <w:p w14:paraId="3B39DAD8" w14:textId="77777777" w:rsidR="0097292E" w:rsidRDefault="0097292E" w:rsidP="005846FB">
      <w:pPr>
        <w:pStyle w:val="fcasegauche"/>
        <w:tabs>
          <w:tab w:val="left" w:pos="851"/>
        </w:tabs>
        <w:spacing w:after="0"/>
        <w:ind w:left="851" w:firstLine="0"/>
        <w:rPr>
          <w:rFonts w:ascii="Trebuchet MS" w:hAnsi="Trebuchet MS" w:cs="Arial"/>
          <w:sz w:val="18"/>
        </w:rPr>
      </w:pPr>
    </w:p>
    <w:p w14:paraId="358D7373" w14:textId="77777777" w:rsidR="00036F9F" w:rsidRPr="00036F9F" w:rsidRDefault="00036F9F" w:rsidP="009049BA">
      <w:pPr>
        <w:pStyle w:val="fcasegauche"/>
        <w:tabs>
          <w:tab w:val="left" w:pos="851"/>
        </w:tabs>
        <w:spacing w:after="0"/>
        <w:ind w:left="0" w:firstLine="0"/>
        <w:rPr>
          <w:rFonts w:ascii="Trebuchet MS" w:hAnsi="Trebuchet MS" w:cs="Arial"/>
          <w:sz w:val="14"/>
        </w:rPr>
      </w:pPr>
    </w:p>
    <w:p w14:paraId="0E92DA99" w14:textId="77777777" w:rsidR="00C254A5" w:rsidRPr="008571D3" w:rsidRDefault="00C254A5" w:rsidP="00C254A5">
      <w:pPr>
        <w:pStyle w:val="fcasegauche"/>
        <w:tabs>
          <w:tab w:val="left" w:pos="851"/>
        </w:tabs>
        <w:rPr>
          <w:rFonts w:ascii="Arial" w:hAnsi="Arial" w:cs="Arial"/>
          <w:b/>
          <w:bCs/>
        </w:rPr>
      </w:pPr>
      <w:r>
        <w:rPr>
          <w:rFonts w:ascii="Wingdings" w:eastAsia="Wingdings" w:hAnsi="Wingdings" w:cs="Wingdings"/>
          <w:b/>
          <w:color w:val="66CCFF"/>
          <w:spacing w:val="-10"/>
        </w:rPr>
        <w:t></w:t>
      </w:r>
      <w:r w:rsidRPr="00C254A5">
        <w:rPr>
          <w:rFonts w:ascii="Trebuchet MS" w:hAnsi="Trebuchet MS" w:cs="Arial"/>
          <w:b/>
          <w:bCs/>
        </w:rPr>
        <w:t xml:space="preserve"> </w:t>
      </w:r>
      <w:r w:rsidRPr="008571D3">
        <w:rPr>
          <w:rFonts w:ascii="Arial" w:hAnsi="Arial" w:cs="Arial"/>
          <w:b/>
          <w:bCs/>
        </w:rPr>
        <w:t xml:space="preserve">Pièces </w:t>
      </w:r>
      <w:r w:rsidR="00FF7B17" w:rsidRPr="008571D3">
        <w:rPr>
          <w:rFonts w:ascii="Arial" w:hAnsi="Arial" w:cs="Arial"/>
          <w:b/>
          <w:bCs/>
        </w:rPr>
        <w:t xml:space="preserve">contractuelles </w:t>
      </w:r>
      <w:r w:rsidRPr="008571D3">
        <w:rPr>
          <w:rFonts w:ascii="Arial" w:hAnsi="Arial" w:cs="Arial"/>
          <w:b/>
          <w:bCs/>
        </w:rPr>
        <w:t>constitutives du marché public</w:t>
      </w:r>
      <w:r w:rsidR="00D41AEA" w:rsidRPr="008571D3">
        <w:rPr>
          <w:rFonts w:ascii="Arial" w:hAnsi="Arial" w:cs="Arial"/>
          <w:b/>
          <w:bCs/>
        </w:rPr>
        <w:t xml:space="preserve"> sont par ordre de prééminence</w:t>
      </w:r>
      <w:r w:rsidRPr="008571D3">
        <w:rPr>
          <w:rFonts w:ascii="Arial" w:hAnsi="Arial" w:cs="Arial"/>
          <w:b/>
          <w:bCs/>
        </w:rPr>
        <w:t xml:space="preserve"> :</w:t>
      </w:r>
    </w:p>
    <w:p w14:paraId="699D573D" w14:textId="467FB6BA" w:rsidR="00AA2CE3" w:rsidRPr="00983DAC" w:rsidRDefault="00AA2CE3" w:rsidP="00AA2CE3">
      <w:pPr>
        <w:rPr>
          <w:rFonts w:ascii="Arial" w:hAnsi="Arial" w:cs="Arial"/>
        </w:rPr>
      </w:pPr>
      <w:r w:rsidRPr="00983DAC">
        <w:rPr>
          <w:rFonts w:ascii="Arial" w:hAnsi="Arial" w:cs="Arial"/>
        </w:rPr>
        <w:t xml:space="preserve">- L'acte d'engagement </w:t>
      </w:r>
      <w:r w:rsidR="0047704F">
        <w:rPr>
          <w:rFonts w:ascii="Arial" w:hAnsi="Arial" w:cs="Arial"/>
        </w:rPr>
        <w:t>(</w:t>
      </w:r>
      <w:r w:rsidR="00F462BA" w:rsidRPr="00983DAC">
        <w:rPr>
          <w:rFonts w:ascii="Arial" w:hAnsi="Arial" w:cs="Arial"/>
        </w:rPr>
        <w:t>AE S25VOYA</w:t>
      </w:r>
      <w:r w:rsidR="0047704F">
        <w:rPr>
          <w:rFonts w:ascii="Arial" w:hAnsi="Arial" w:cs="Arial"/>
        </w:rPr>
        <w:t>) ;</w:t>
      </w:r>
    </w:p>
    <w:p w14:paraId="5428BE16" w14:textId="3C786252" w:rsidR="00AA2CE3" w:rsidRPr="00983DAC" w:rsidRDefault="00AA2CE3" w:rsidP="00AA2CE3">
      <w:pPr>
        <w:rPr>
          <w:rFonts w:ascii="Arial" w:hAnsi="Arial" w:cs="Arial"/>
        </w:rPr>
      </w:pPr>
      <w:r w:rsidRPr="00983DAC">
        <w:rPr>
          <w:rFonts w:ascii="Arial" w:hAnsi="Arial" w:cs="Arial"/>
        </w:rPr>
        <w:t xml:space="preserve">- Le cahier des clauses administratives particulières (CCAP </w:t>
      </w:r>
      <w:r w:rsidR="00F462BA" w:rsidRPr="00983DAC">
        <w:rPr>
          <w:rFonts w:ascii="Arial" w:hAnsi="Arial" w:cs="Arial"/>
        </w:rPr>
        <w:t>S25VOYA</w:t>
      </w:r>
      <w:r w:rsidRPr="00983DAC">
        <w:rPr>
          <w:rFonts w:ascii="Arial" w:hAnsi="Arial" w:cs="Arial"/>
        </w:rPr>
        <w:t>) et ses éventuelles annexes</w:t>
      </w:r>
      <w:r w:rsidR="00983DAC">
        <w:rPr>
          <w:rFonts w:ascii="Arial" w:hAnsi="Arial" w:cs="Arial"/>
        </w:rPr>
        <w:t> ;</w:t>
      </w:r>
    </w:p>
    <w:p w14:paraId="3A1146A8" w14:textId="13ED7149" w:rsidR="00AA2CE3" w:rsidRPr="00983DAC" w:rsidRDefault="00AA2CE3" w:rsidP="00AA2CE3">
      <w:pPr>
        <w:rPr>
          <w:rFonts w:ascii="Arial" w:hAnsi="Arial" w:cs="Arial"/>
        </w:rPr>
      </w:pPr>
      <w:r w:rsidRPr="00983DAC">
        <w:rPr>
          <w:rFonts w:ascii="Arial" w:hAnsi="Arial" w:cs="Arial"/>
        </w:rPr>
        <w:t>- Le cahier des clauses techniques particulières (</w:t>
      </w:r>
      <w:r w:rsidR="00F462BA" w:rsidRPr="00983DAC">
        <w:rPr>
          <w:rFonts w:ascii="Arial" w:hAnsi="Arial" w:cs="Arial"/>
        </w:rPr>
        <w:t>CCTP S25VOYA</w:t>
      </w:r>
      <w:r w:rsidRPr="00983DAC">
        <w:rPr>
          <w:rFonts w:ascii="Arial" w:hAnsi="Arial" w:cs="Arial"/>
        </w:rPr>
        <w:t>) et ses éventuelles annexes</w:t>
      </w:r>
      <w:r w:rsidR="00983DAC" w:rsidRPr="00983DAC">
        <w:rPr>
          <w:rFonts w:ascii="Arial" w:hAnsi="Arial" w:cs="Arial"/>
        </w:rPr>
        <w:t xml:space="preserve"> : </w:t>
      </w:r>
      <w:r w:rsidRPr="00983DAC">
        <w:rPr>
          <w:rFonts w:ascii="Arial" w:hAnsi="Arial" w:cs="Arial"/>
        </w:rPr>
        <w:t>Annexe BPU</w:t>
      </w:r>
      <w:r w:rsidR="0047704F">
        <w:rPr>
          <w:rFonts w:ascii="Arial" w:hAnsi="Arial" w:cs="Arial"/>
        </w:rPr>
        <w:t> ;</w:t>
      </w:r>
    </w:p>
    <w:p w14:paraId="43D06DC1" w14:textId="51C25791" w:rsidR="00AA2CE3" w:rsidRPr="00983DAC" w:rsidRDefault="00AA2CE3" w:rsidP="00AA2CE3">
      <w:pPr>
        <w:rPr>
          <w:rFonts w:ascii="Arial" w:hAnsi="Arial" w:cs="Arial"/>
        </w:rPr>
      </w:pPr>
      <w:r w:rsidRPr="00983DAC">
        <w:rPr>
          <w:rFonts w:ascii="Arial" w:hAnsi="Arial" w:cs="Arial"/>
        </w:rPr>
        <w:t>- Le cahier des clauses administratives générales applicables aux marchés publics de fournitures courantes et de services</w:t>
      </w:r>
      <w:r w:rsidR="0047704F">
        <w:rPr>
          <w:rFonts w:ascii="Arial" w:hAnsi="Arial" w:cs="Arial"/>
        </w:rPr>
        <w:t> ;</w:t>
      </w:r>
    </w:p>
    <w:p w14:paraId="2E0F4CF9" w14:textId="77777777" w:rsidR="00AA2CE3" w:rsidRPr="00983DAC" w:rsidRDefault="00AA2CE3" w:rsidP="00983DAC">
      <w:pPr>
        <w:suppressAutoHyphens w:val="0"/>
        <w:rPr>
          <w:rFonts w:ascii="Arial" w:hAnsi="Arial" w:cs="Arial"/>
        </w:rPr>
      </w:pPr>
      <w:r w:rsidRPr="00983DAC">
        <w:rPr>
          <w:rFonts w:ascii="Arial" w:hAnsi="Arial" w:cs="Arial"/>
        </w:rPr>
        <w:t>- La charte fournisseur disponible sur le site internet de l’Ineris (www.ineris.fr) ;</w:t>
      </w:r>
    </w:p>
    <w:p w14:paraId="1C08A75A" w14:textId="77777777" w:rsidR="00AA2CE3" w:rsidRPr="00983DAC" w:rsidRDefault="00AA2CE3" w:rsidP="00983DAC">
      <w:pPr>
        <w:suppressAutoHyphens w:val="0"/>
        <w:spacing w:after="240"/>
        <w:rPr>
          <w:rFonts w:ascii="Arial" w:hAnsi="Arial" w:cs="Arial"/>
        </w:rPr>
      </w:pPr>
      <w:r w:rsidRPr="00983DAC">
        <w:rPr>
          <w:rFonts w:ascii="Arial" w:hAnsi="Arial" w:cs="Arial"/>
        </w:rPr>
        <w:t>- L’offre du Titulaire dans toutes ses dispositions conformes aux documents qui précèdent dont le mémoire technique et le Cadre de Réponse Technique (CRT).</w:t>
      </w:r>
    </w:p>
    <w:p w14:paraId="1308F8B2" w14:textId="77777777" w:rsidR="00AA2CE3" w:rsidRPr="00983DAC" w:rsidRDefault="00AA2CE3" w:rsidP="00983DAC">
      <w:pPr>
        <w:tabs>
          <w:tab w:val="left" w:pos="851"/>
        </w:tabs>
        <w:jc w:val="both"/>
        <w:rPr>
          <w:rFonts w:ascii="Arial" w:hAnsi="Arial" w:cs="Arial"/>
          <w:lang w:eastAsia="en-US"/>
        </w:rPr>
      </w:pPr>
      <w:r w:rsidRPr="00983DAC">
        <w:rPr>
          <w:rFonts w:ascii="Arial" w:hAnsi="Arial" w:cs="Arial"/>
          <w:lang w:eastAsia="en-US"/>
        </w:rPr>
        <w:t>Sauf en cas d’erreur manifeste, en cas de contradiction entre des documents de nature différente ou de rang différent, il est expressément convenu entre les parties que les dispositions contenues dans le document de rang supérieur prévaudront pour les obligations se trouvant en conflit d’interprétation.</w:t>
      </w:r>
    </w:p>
    <w:p w14:paraId="467D1EC0" w14:textId="77777777" w:rsidR="00D81A25" w:rsidRPr="00D81A25" w:rsidRDefault="00D81A25" w:rsidP="00D81A25">
      <w:pPr>
        <w:rPr>
          <w:rFonts w:ascii="Arial" w:hAnsi="Arial" w:cs="Arial"/>
          <w:lang w:eastAsia="fr-FR"/>
        </w:rPr>
      </w:pPr>
    </w:p>
    <w:p w14:paraId="491192ED" w14:textId="77777777" w:rsidR="00D81A25" w:rsidRPr="00D81A25" w:rsidRDefault="00D81A25" w:rsidP="00983DAC">
      <w:pPr>
        <w:jc w:val="both"/>
        <w:rPr>
          <w:rFonts w:ascii="Arial" w:hAnsi="Arial" w:cs="Arial"/>
          <w:lang w:eastAsia="fr-FR"/>
        </w:rPr>
      </w:pPr>
      <w:r w:rsidRPr="00D81A25">
        <w:rPr>
          <w:rFonts w:ascii="Arial" w:hAnsi="Arial" w:cs="Arial"/>
          <w:lang w:eastAsia="fr-FR"/>
        </w:rPr>
        <w:t>Sauf en cas d’erreur manifeste, en cas de contradiction ou de différence entre les pièces constitutives de l’accord-cadre, il est expressément convenu entre les parties que les dispositions contenues dans le document de rang supérieur prévaudront pour les obligations se trouvant en conflit d’interprétation. Ces documents constituent l’intégralité de l’accord-cadre et des obligations de l’Ineris et du Titulaire.</w:t>
      </w:r>
    </w:p>
    <w:p w14:paraId="423E6C82" w14:textId="77777777" w:rsidR="00D81A25" w:rsidRPr="00D81A25" w:rsidRDefault="00D81A25" w:rsidP="00D81A25">
      <w:pPr>
        <w:pStyle w:val="CCTP-Texte1"/>
        <w:rPr>
          <w:rFonts w:ascii="Arial" w:hAnsi="Arial" w:cs="Arial"/>
          <w:sz w:val="20"/>
          <w:szCs w:val="20"/>
        </w:rPr>
      </w:pPr>
      <w:r w:rsidRPr="00D81A25">
        <w:rPr>
          <w:rFonts w:ascii="Arial" w:hAnsi="Arial" w:cs="Arial"/>
          <w:sz w:val="20"/>
          <w:szCs w:val="20"/>
        </w:rPr>
        <w:t>Viendront s’ajouter aux documents constitutifs au fur et à mesure de leur passation, les marchés subséquents, et documents associés, passés sur le fondement de l’accord-cadre dans l’ordre décroissant de leurs dates de notification.</w:t>
      </w:r>
    </w:p>
    <w:p w14:paraId="6FD58BF8" w14:textId="77777777" w:rsidR="00D81A25" w:rsidRPr="00D81A25" w:rsidRDefault="00D81A25" w:rsidP="00D81A25">
      <w:pPr>
        <w:pStyle w:val="CCTP-Texte1"/>
        <w:rPr>
          <w:rFonts w:ascii="Arial" w:hAnsi="Arial" w:cs="Arial"/>
          <w:sz w:val="20"/>
          <w:szCs w:val="20"/>
        </w:rPr>
      </w:pPr>
      <w:r w:rsidRPr="00D81A25">
        <w:rPr>
          <w:rFonts w:ascii="Arial" w:hAnsi="Arial" w:cs="Arial"/>
          <w:sz w:val="20"/>
          <w:szCs w:val="20"/>
        </w:rPr>
        <w:t xml:space="preserve">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 </w:t>
      </w:r>
    </w:p>
    <w:p w14:paraId="6E6793A4" w14:textId="77777777"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5B71CAF5" w14:textId="77777777">
        <w:tc>
          <w:tcPr>
            <w:tcW w:w="10277" w:type="dxa"/>
            <w:shd w:val="clear" w:color="auto" w:fill="66CCFF"/>
          </w:tcPr>
          <w:p w14:paraId="1697DFCF"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 xml:space="preserve">B - Engagement </w:t>
            </w:r>
            <w:r w:rsidR="00166B56" w:rsidRPr="008E1317">
              <w:rPr>
                <w:rFonts w:ascii="Arial" w:hAnsi="Arial" w:cs="Arial"/>
                <w:b/>
                <w:sz w:val="22"/>
                <w:szCs w:val="22"/>
              </w:rPr>
              <w:t>du titulaire ou du groupement titulaire</w:t>
            </w:r>
            <w:r w:rsidRPr="008E1317">
              <w:rPr>
                <w:rFonts w:ascii="Arial" w:hAnsi="Arial" w:cs="Arial"/>
                <w:b/>
                <w:sz w:val="22"/>
                <w:szCs w:val="22"/>
              </w:rPr>
              <w:t>.</w:t>
            </w:r>
          </w:p>
        </w:tc>
      </w:tr>
    </w:tbl>
    <w:p w14:paraId="37841323" w14:textId="77777777" w:rsidR="009B1CD0" w:rsidRPr="008E1317" w:rsidRDefault="009B1CD0" w:rsidP="006C4338">
      <w:pPr>
        <w:tabs>
          <w:tab w:val="left" w:pos="851"/>
        </w:tabs>
        <w:rPr>
          <w:rFonts w:ascii="Arial" w:hAnsi="Arial" w:cs="Arial"/>
        </w:rPr>
      </w:pPr>
    </w:p>
    <w:p w14:paraId="60DF0266"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Identification et engagement du candidat :</w:t>
      </w:r>
    </w:p>
    <w:p w14:paraId="666BF757" w14:textId="77777777" w:rsidR="0008094B" w:rsidRDefault="0008094B" w:rsidP="0008094B">
      <w:pPr>
        <w:pStyle w:val="fcase1ertab"/>
        <w:rPr>
          <w:rFonts w:ascii="Arial" w:hAnsi="Arial" w:cs="Arial"/>
        </w:rPr>
      </w:pPr>
      <w:r w:rsidRPr="00A46A25">
        <w:rPr>
          <w:rFonts w:ascii="Arial" w:hAnsi="Arial" w:cs="Arial"/>
          <w:i/>
          <w:iCs/>
          <w:sz w:val="18"/>
          <w:szCs w:val="18"/>
        </w:rPr>
        <w:t>(Cocher les cases correspondantes.)</w:t>
      </w:r>
    </w:p>
    <w:p w14:paraId="56FCC136" w14:textId="77777777" w:rsidR="0008094B" w:rsidRPr="00BE46A9" w:rsidRDefault="0008094B" w:rsidP="0008094B">
      <w:pPr>
        <w:jc w:val="both"/>
        <w:rPr>
          <w:rFonts w:ascii="Arial" w:hAnsi="Arial" w:cs="Arial"/>
        </w:rPr>
      </w:pPr>
    </w:p>
    <w:p w14:paraId="398D1114" w14:textId="77777777" w:rsidR="00C254A5" w:rsidRPr="004268AC" w:rsidRDefault="00C254A5" w:rsidP="00C254A5">
      <w:pPr>
        <w:jc w:val="both"/>
        <w:rPr>
          <w:rFonts w:ascii="Arial Narrow" w:hAnsi="Arial Narrow" w:cs="Arial"/>
        </w:rPr>
      </w:pPr>
      <w:r w:rsidRPr="00971636">
        <w:rPr>
          <w:rFonts w:ascii="Wingdings" w:eastAsia="Wingdings" w:hAnsi="Wingdings" w:cs="Wingdings"/>
          <w:b/>
          <w:color w:val="66CCFF"/>
          <w:spacing w:val="-10"/>
        </w:rPr>
        <w:t></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73D50BA6" w14:textId="77777777" w:rsidR="00C254A5" w:rsidRPr="004268AC" w:rsidRDefault="00C254A5" w:rsidP="00C254A5">
      <w:pPr>
        <w:jc w:val="both"/>
        <w:rPr>
          <w:rFonts w:ascii="Arial Narrow" w:hAnsi="Arial Narrow" w:cs="Arial"/>
        </w:rPr>
      </w:pPr>
    </w:p>
    <w:p w14:paraId="4F2CC1E9" w14:textId="77777777" w:rsidR="00C254A5" w:rsidRPr="008E1317" w:rsidRDefault="00C254A5" w:rsidP="00C254A5">
      <w:pPr>
        <w:jc w:val="both"/>
        <w:rPr>
          <w:rFonts w:ascii="Arial" w:hAnsi="Arial" w:cs="Arial"/>
        </w:rPr>
      </w:pPr>
      <w:r w:rsidRPr="008E1317">
        <w:rPr>
          <w:rFonts w:ascii="Arial" w:hAnsi="Arial" w:cs="Arial"/>
        </w:rPr>
        <w:t>Le candidat est un :</w:t>
      </w:r>
    </w:p>
    <w:p w14:paraId="0317E2FC" w14:textId="77777777" w:rsidR="00C254A5" w:rsidRPr="008E1317" w:rsidRDefault="00C254A5" w:rsidP="00C254A5">
      <w:pPr>
        <w:jc w:val="both"/>
        <w:rPr>
          <w:rFonts w:ascii="Arial" w:hAnsi="Arial" w:cs="Arial"/>
        </w:rPr>
      </w:pPr>
    </w:p>
    <w:p w14:paraId="466BA122" w14:textId="77777777" w:rsidR="00C254A5" w:rsidRPr="008E1317" w:rsidRDefault="009662FD" w:rsidP="009662FD">
      <w:pPr>
        <w:ind w:left="513" w:firstLine="207"/>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Candidat se présentant seul</w:t>
      </w:r>
    </w:p>
    <w:p w14:paraId="2A11690D" w14:textId="77777777" w:rsidR="00C254A5" w:rsidRPr="008E1317" w:rsidRDefault="009662FD" w:rsidP="009662FD">
      <w:pPr>
        <w:ind w:left="720"/>
        <w:jc w:val="both"/>
        <w:rPr>
          <w:rFonts w:ascii="Arial" w:hAnsi="Arial" w:cs="Arial"/>
        </w:rPr>
      </w:pPr>
      <w:r w:rsidRPr="00CF5FA7">
        <w:rPr>
          <w:rFonts w:ascii="Arial Narrow" w:hAnsi="Arial Narrow"/>
        </w:rPr>
        <w:lastRenderedPageBreak/>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solidaire dont le mandataire est :</w:t>
      </w:r>
    </w:p>
    <w:p w14:paraId="78F7DE14" w14:textId="77777777"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non solidaire dont le mandataire est :</w:t>
      </w:r>
    </w:p>
    <w:p w14:paraId="580F949C" w14:textId="77777777"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dont le mandataire est :</w:t>
      </w:r>
    </w:p>
    <w:p w14:paraId="68C4FB83" w14:textId="77777777" w:rsidR="0008094B"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avec prestations individualisées dont le mandataire est :</w:t>
      </w:r>
    </w:p>
    <w:p w14:paraId="67F1BE6F" w14:textId="77777777" w:rsidR="0008094B" w:rsidRDefault="0008094B" w:rsidP="0008094B">
      <w:pPr>
        <w:jc w:val="both"/>
        <w:rPr>
          <w:rFonts w:ascii="Arial" w:hAnsi="Arial" w:cs="Arial"/>
        </w:rPr>
      </w:pPr>
    </w:p>
    <w:p w14:paraId="40238D1A" w14:textId="77777777" w:rsidR="00971636"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71636" w14:paraId="76B35405"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2EE9040D"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C4D25E3"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12B754C6"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58AB4CDC"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EB0764E"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200747F7"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E3BD984"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9146F8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809C686"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526091F1"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DCBA1C4"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593C4E6C"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5A11F937"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E929A74"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563AE17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9996FDB"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E65109C"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28190A"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BE7DC2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8F4D8A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78A77CCD"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155926F"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ADFAB8D" w14:textId="77777777"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Microentreprise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71C52A8B" w14:textId="77777777"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PME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(Petite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Moyenne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33FE0D1C" w14:textId="77777777"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(Entreprises</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Taille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Intermédiaire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3449B354" w14:textId="77777777"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GE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(Grande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0A717449"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3D86D509"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auto</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entrepreneur,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4C6BD010" w14:textId="77777777" w:rsidR="00971636" w:rsidRPr="004268AC" w:rsidRDefault="00971636" w:rsidP="00971636">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5F19DEEF" w14:textId="77777777" w:rsidR="00971636" w:rsidRPr="004268AC" w:rsidRDefault="00971636" w:rsidP="0008094B">
      <w:pPr>
        <w:jc w:val="both"/>
        <w:rPr>
          <w:rFonts w:ascii="Arial Narrow" w:hAnsi="Arial Narrow" w:cs="Arial"/>
        </w:rPr>
      </w:pPr>
    </w:p>
    <w:p w14:paraId="7E8A70F4" w14:textId="77777777" w:rsidR="00026C1E" w:rsidRPr="008E1317"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201C43B1" w14:textId="77777777" w:rsidR="00026C1E" w:rsidRPr="004268AC" w:rsidRDefault="00026C1E" w:rsidP="00026C1E">
      <w:pPr>
        <w:widowControl w:val="0"/>
        <w:autoSpaceDN w:val="0"/>
        <w:jc w:val="both"/>
        <w:rPr>
          <w:rFonts w:ascii="Arial Narrow" w:eastAsia="Andale Sans UI" w:hAnsi="Arial Narrow" w:cs="Arial"/>
          <w:kern w:val="3"/>
          <w:sz w:val="16"/>
          <w:szCs w:val="16"/>
          <w:lang w:eastAsia="fr-FR"/>
        </w:rPr>
      </w:pPr>
    </w:p>
    <w:p w14:paraId="775DAB4C" w14:textId="77777777" w:rsidR="00026C1E" w:rsidRPr="008E1317" w:rsidRDefault="00026C1E" w:rsidP="00026C1E">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5F81862F"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0705916B" w14:textId="77777777" w:rsidR="00026C1E" w:rsidRPr="008E1317"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BA86F43" w14:textId="77777777" w:rsidR="00026C1E" w:rsidRPr="008E1317"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d'autre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07C162CA"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20F7A631" w14:textId="77777777" w:rsidR="00026C1E" w:rsidRPr="008E1317"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57AF723A" w14:textId="77777777" w:rsidR="00026C1E" w:rsidRPr="008E1317"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d'autre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00BDFF67"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3FBCE37" w14:textId="77777777" w:rsidR="00026C1E" w:rsidRPr="008E1317"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3E22C582" w14:textId="77777777" w:rsidR="00026C1E" w:rsidRPr="008E1317"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d'autre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56FFF40A" w14:textId="77777777" w:rsidR="00026C1E" w:rsidRPr="008E1317" w:rsidRDefault="00026C1E" w:rsidP="00026C1E">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344203B1" w14:textId="77777777" w:rsidR="00EC42E7" w:rsidRPr="00EC42E7" w:rsidRDefault="00EC42E7" w:rsidP="00EC42E7">
      <w:pPr>
        <w:widowControl w:val="0"/>
        <w:autoSpaceDN w:val="0"/>
        <w:rPr>
          <w:rFonts w:ascii="Arial, Arial" w:eastAsia="Arial, Arial" w:hAnsi="Arial, Arial" w:cs="Arial, Arial"/>
          <w:kern w:val="3"/>
          <w:sz w:val="24"/>
          <w:szCs w:val="24"/>
          <w:lang w:eastAsia="fr-FR"/>
        </w:rPr>
      </w:pPr>
    </w:p>
    <w:p w14:paraId="639471E5" w14:textId="77777777" w:rsidR="00971636" w:rsidRDefault="00971636" w:rsidP="0008094B">
      <w:pPr>
        <w:jc w:val="both"/>
        <w:rPr>
          <w:rFonts w:ascii="Arial" w:hAnsi="Arial" w:cs="Arial"/>
        </w:rPr>
      </w:pPr>
    </w:p>
    <w:p w14:paraId="50E23ACD" w14:textId="77777777" w:rsidR="00971636" w:rsidRDefault="00971636" w:rsidP="0008094B">
      <w:pPr>
        <w:jc w:val="both"/>
        <w:rPr>
          <w:rFonts w:ascii="Arial" w:hAnsi="Arial" w:cs="Arial"/>
        </w:rPr>
      </w:pPr>
    </w:p>
    <w:p w14:paraId="11F6B7CC" w14:textId="77777777" w:rsidR="00971636" w:rsidRDefault="00971636" w:rsidP="0008094B">
      <w:pPr>
        <w:jc w:val="both"/>
        <w:rPr>
          <w:rFonts w:ascii="Arial" w:hAnsi="Arial" w:cs="Arial"/>
        </w:rPr>
      </w:pPr>
    </w:p>
    <w:p w14:paraId="40F5C11C" w14:textId="77777777" w:rsidR="00971636" w:rsidRDefault="00971636" w:rsidP="0008094B">
      <w:pPr>
        <w:jc w:val="both"/>
        <w:rPr>
          <w:rFonts w:ascii="Arial" w:hAnsi="Arial" w:cs="Arial"/>
        </w:rPr>
      </w:pPr>
    </w:p>
    <w:p w14:paraId="2EFE2B43" w14:textId="77777777" w:rsidR="00971636" w:rsidRDefault="00971636" w:rsidP="0008094B">
      <w:pPr>
        <w:jc w:val="both"/>
        <w:rPr>
          <w:rFonts w:ascii="Arial" w:hAnsi="Arial" w:cs="Arial"/>
        </w:rPr>
      </w:pPr>
    </w:p>
    <w:p w14:paraId="67CE65E1" w14:textId="77777777" w:rsidR="00971636" w:rsidRDefault="00971636" w:rsidP="0008094B">
      <w:pPr>
        <w:jc w:val="both"/>
        <w:rPr>
          <w:rFonts w:ascii="Arial" w:hAnsi="Arial" w:cs="Arial"/>
        </w:rPr>
      </w:pPr>
    </w:p>
    <w:p w14:paraId="74275FF2" w14:textId="77777777" w:rsidR="00654621" w:rsidRDefault="00654621">
      <w:pPr>
        <w:suppressAutoHyphens w:val="0"/>
        <w:rPr>
          <w:rFonts w:ascii="Arial" w:hAnsi="Arial" w:cs="Arial"/>
        </w:rPr>
      </w:pPr>
      <w:r>
        <w:rPr>
          <w:rFonts w:ascii="Arial" w:hAnsi="Arial" w:cs="Arial"/>
        </w:rPr>
        <w:br w:type="page"/>
      </w:r>
    </w:p>
    <w:p w14:paraId="2598C6BE" w14:textId="77777777" w:rsidR="00971636" w:rsidRDefault="00971636" w:rsidP="0008094B">
      <w:pPr>
        <w:jc w:val="both"/>
        <w:rPr>
          <w:rFonts w:ascii="Arial" w:hAnsi="Arial" w:cs="Arial"/>
        </w:rPr>
      </w:pPr>
    </w:p>
    <w:p w14:paraId="710D3C5D" w14:textId="77777777" w:rsidR="0008094B" w:rsidRPr="008E1317" w:rsidRDefault="00C254A5" w:rsidP="0008094B">
      <w:pPr>
        <w:jc w:val="both"/>
        <w:rPr>
          <w:rFonts w:ascii="Arial" w:hAnsi="Arial" w:cs="Arial"/>
        </w:rPr>
      </w:pPr>
      <w:r w:rsidRPr="008E1317">
        <w:rPr>
          <w:rFonts w:ascii="Arial" w:hAnsi="Arial" w:cs="Arial"/>
        </w:rPr>
        <w:t xml:space="preserve">Après avoir pris connaissance des pièces constitutives du marché public (cf. Rubrique A), </w:t>
      </w:r>
      <w:r w:rsidR="0008094B" w:rsidRPr="008E1317">
        <w:rPr>
          <w:rFonts w:ascii="Arial" w:hAnsi="Arial" w:cs="Arial"/>
        </w:rPr>
        <w:t>et conformément à leurs clauses et stipulations,</w:t>
      </w:r>
    </w:p>
    <w:p w14:paraId="23D1B7B8" w14:textId="77777777" w:rsidR="009B1CD0" w:rsidRPr="004268AC" w:rsidRDefault="009B1CD0" w:rsidP="0083205E">
      <w:pPr>
        <w:tabs>
          <w:tab w:val="left" w:pos="851"/>
        </w:tabs>
        <w:jc w:val="both"/>
        <w:rPr>
          <w:rFonts w:ascii="Arial Narrow" w:hAnsi="Arial Narrow" w:cs="Arial"/>
        </w:rPr>
      </w:pPr>
    </w:p>
    <w:p w14:paraId="3F81D21B" w14:textId="77777777" w:rsidR="009B1CD0" w:rsidRPr="004268AC" w:rsidRDefault="00FB3832" w:rsidP="0083205E">
      <w:pPr>
        <w:tabs>
          <w:tab w:val="left" w:pos="851"/>
        </w:tabs>
        <w:ind w:left="851"/>
        <w:jc w:val="both"/>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rPr>
        <w:t>Le signataire</w:t>
      </w:r>
    </w:p>
    <w:p w14:paraId="72661B7D" w14:textId="77777777" w:rsidR="009B1CD0" w:rsidRPr="008E1317" w:rsidRDefault="00FB3832" w:rsidP="0083205E">
      <w:pPr>
        <w:tabs>
          <w:tab w:val="left" w:pos="851"/>
        </w:tabs>
        <w:spacing w:before="120"/>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s’engage, sur la base de son offre et pour son propre compte</w:t>
      </w:r>
      <w:r w:rsidR="009B1CD0" w:rsidRPr="008E1317">
        <w:rPr>
          <w:rFonts w:ascii="Arial" w:hAnsi="Arial" w:cs="Arial"/>
        </w:rPr>
        <w:t> ;</w:t>
      </w:r>
    </w:p>
    <w:p w14:paraId="523987C4" w14:textId="77777777" w:rsidR="009B1CD0" w:rsidRPr="008E1317" w:rsidRDefault="009B1CD0" w:rsidP="00934503">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41A3FB3" w14:textId="77777777" w:rsidR="009B1CD0" w:rsidRPr="004268AC" w:rsidRDefault="009B1CD0" w:rsidP="00CD46CC">
      <w:pPr>
        <w:tabs>
          <w:tab w:val="left" w:pos="851"/>
        </w:tabs>
        <w:jc w:val="both"/>
        <w:rPr>
          <w:rFonts w:ascii="Arial Narrow" w:hAnsi="Arial Narrow" w:cs="Arial"/>
        </w:rPr>
      </w:pPr>
    </w:p>
    <w:p w14:paraId="7E0A732A" w14:textId="77777777" w:rsidR="009B1CD0" w:rsidRPr="00A07D59" w:rsidRDefault="00FB3832" w:rsidP="009B45B9">
      <w:pPr>
        <w:tabs>
          <w:tab w:val="left" w:pos="851"/>
        </w:tabs>
        <w:ind w:left="1701"/>
        <w:jc w:val="both"/>
        <w:rPr>
          <w:rFonts w:ascii="Arial" w:hAnsi="Arial" w:cs="Arial"/>
          <w:bCs/>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engage la société ……………………… sur la base de son offre ;</w:t>
      </w:r>
    </w:p>
    <w:p w14:paraId="71F11AD9" w14:textId="77777777" w:rsidR="009B1CD0" w:rsidRPr="008E1317" w:rsidRDefault="009B1CD0" w:rsidP="009B45B9">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99FFC21" w14:textId="77777777" w:rsidR="009B1CD0" w:rsidRDefault="009B1CD0" w:rsidP="009B45B9">
      <w:pPr>
        <w:tabs>
          <w:tab w:val="left" w:pos="851"/>
        </w:tabs>
        <w:jc w:val="both"/>
        <w:rPr>
          <w:rFonts w:ascii="Arial Narrow" w:hAnsi="Arial Narrow" w:cs="Arial"/>
        </w:rPr>
      </w:pPr>
    </w:p>
    <w:p w14:paraId="19985D3A" w14:textId="77777777" w:rsidR="00A07D59" w:rsidRPr="004268AC" w:rsidRDefault="00A07D59" w:rsidP="009B45B9">
      <w:pPr>
        <w:tabs>
          <w:tab w:val="left" w:pos="851"/>
        </w:tabs>
        <w:jc w:val="both"/>
        <w:rPr>
          <w:rFonts w:ascii="Arial Narrow" w:hAnsi="Arial Narrow" w:cs="Arial"/>
        </w:rPr>
      </w:pPr>
      <w:r>
        <w:rPr>
          <w:rFonts w:ascii="Arial Narrow" w:hAnsi="Arial Narrow" w:cs="Arial"/>
        </w:rPr>
        <w:t xml:space="preserve">Ou </w:t>
      </w:r>
    </w:p>
    <w:p w14:paraId="053D2861" w14:textId="77777777" w:rsidR="009B1CD0" w:rsidRPr="004268AC" w:rsidRDefault="00FB3832" w:rsidP="009B45B9">
      <w:pPr>
        <w:pStyle w:val="fcase1ertab"/>
        <w:tabs>
          <w:tab w:val="left" w:pos="851"/>
        </w:tabs>
        <w:spacing w:before="120"/>
        <w:ind w:left="851" w:firstLine="0"/>
        <w:rPr>
          <w:rFonts w:ascii="Arial Narrow" w:hAnsi="Arial Narrow"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L’ensemble des membres du groupement s’engagent, sur la base de l’offre du groupement ;</w:t>
      </w:r>
    </w:p>
    <w:p w14:paraId="1642CE75" w14:textId="77777777" w:rsidR="009B1CD0" w:rsidRPr="008E1317" w:rsidRDefault="009B1CD0" w:rsidP="009B45B9">
      <w:pPr>
        <w:tabs>
          <w:tab w:val="left" w:pos="851"/>
        </w:tabs>
        <w:jc w:val="both"/>
        <w:rPr>
          <w:rFonts w:ascii="Arial" w:hAnsi="Arial" w:cs="Arial"/>
          <w:sz w:val="18"/>
        </w:rPr>
      </w:pPr>
      <w:r w:rsidRPr="008E1317">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1317">
        <w:rPr>
          <w:rFonts w:ascii="Arial" w:hAnsi="Arial" w:cs="Arial"/>
          <w:i/>
          <w:iCs/>
          <w:sz w:val="16"/>
          <w:szCs w:val="18"/>
        </w:rPr>
        <w:t>]</w:t>
      </w:r>
    </w:p>
    <w:p w14:paraId="1BF72158" w14:textId="77777777" w:rsidR="009B1CD0" w:rsidRPr="004268AC" w:rsidRDefault="009B1CD0" w:rsidP="009B45B9">
      <w:pPr>
        <w:pStyle w:val="fcase1ertab"/>
        <w:tabs>
          <w:tab w:val="left" w:pos="851"/>
        </w:tabs>
        <w:ind w:left="0" w:firstLine="0"/>
        <w:rPr>
          <w:rFonts w:ascii="Arial Narrow" w:hAnsi="Arial Narrow" w:cs="Arial"/>
        </w:rPr>
      </w:pPr>
    </w:p>
    <w:p w14:paraId="72C6E157" w14:textId="77777777" w:rsidR="009B1CD0" w:rsidRPr="003C12BC" w:rsidRDefault="00A07D59" w:rsidP="009B45B9">
      <w:pPr>
        <w:pStyle w:val="fcase1ertab"/>
        <w:tabs>
          <w:tab w:val="left" w:pos="851"/>
        </w:tabs>
        <w:ind w:left="0" w:firstLine="0"/>
        <w:rPr>
          <w:rFonts w:ascii="Arial" w:hAnsi="Arial" w:cs="Arial"/>
        </w:rPr>
      </w:pPr>
      <w:r w:rsidRPr="003C12BC">
        <w:rPr>
          <w:rFonts w:ascii="Arial" w:hAnsi="Arial" w:cs="Arial"/>
        </w:rPr>
        <w:t>À</w:t>
      </w:r>
      <w:r w:rsidR="009B1CD0" w:rsidRPr="003C12BC">
        <w:rPr>
          <w:rFonts w:ascii="Arial" w:hAnsi="Arial" w:cs="Arial"/>
        </w:rPr>
        <w:t xml:space="preserve"> livrer les fournitures demandées ou à exécuter les prestations demandées :</w:t>
      </w:r>
    </w:p>
    <w:p w14:paraId="52BFC588" w14:textId="77777777" w:rsidR="0006264F" w:rsidRDefault="0006264F" w:rsidP="0006264F">
      <w:pPr>
        <w:pStyle w:val="fcasegauche"/>
        <w:tabs>
          <w:tab w:val="left" w:pos="851"/>
        </w:tabs>
        <w:rPr>
          <w:rFonts w:ascii="Arial Narrow" w:hAnsi="Arial Narrow" w:cs="Arial"/>
        </w:rPr>
      </w:pPr>
    </w:p>
    <w:p w14:paraId="2209E739" w14:textId="77777777" w:rsidR="0006264F" w:rsidRPr="0006264F" w:rsidRDefault="00654621" w:rsidP="0006264F">
      <w:pPr>
        <w:pStyle w:val="fcasegauche"/>
        <w:tabs>
          <w:tab w:val="left" w:pos="851"/>
        </w:tabs>
        <w:rPr>
          <w:rFonts w:ascii="Arial" w:hAnsi="Arial" w:cs="Arial"/>
        </w:rPr>
      </w:pPr>
      <w:r>
        <w:rPr>
          <w:rFonts w:ascii="Arial" w:hAnsi="Arial" w:cs="Arial"/>
        </w:rPr>
        <w:tab/>
      </w:r>
      <w:r w:rsidR="0006264F" w:rsidRPr="0006264F">
        <w:rPr>
          <w:rFonts w:ascii="Arial" w:hAnsi="Arial" w:cs="Arial"/>
        </w:rPr>
        <w:t>aux prix indiqués ci-dessous ;</w:t>
      </w:r>
    </w:p>
    <w:p w14:paraId="70F83000" w14:textId="77777777" w:rsidR="00654621" w:rsidRDefault="00654621" w:rsidP="0006264F">
      <w:pPr>
        <w:pStyle w:val="fcasegauche"/>
        <w:tabs>
          <w:tab w:val="left" w:pos="851"/>
        </w:tabs>
        <w:ind w:left="1135"/>
        <w:rPr>
          <w:rFonts w:ascii="Arial" w:hAnsi="Arial" w:cs="Arial"/>
        </w:rPr>
      </w:pPr>
    </w:p>
    <w:p w14:paraId="7C5655F9" w14:textId="77777777" w:rsidR="0006264F" w:rsidRPr="0006264F" w:rsidRDefault="0006264F" w:rsidP="0006264F">
      <w:pPr>
        <w:pStyle w:val="fcasegauche"/>
        <w:tabs>
          <w:tab w:val="left" w:pos="851"/>
        </w:tabs>
        <w:ind w:left="1135"/>
        <w:rPr>
          <w:rFonts w:ascii="Arial" w:hAnsi="Arial" w:cs="Arial"/>
        </w:rPr>
      </w:pPr>
      <w:r w:rsidRPr="0006264F">
        <w:rPr>
          <w:rFonts w:ascii="Arial" w:hAnsi="Arial" w:cs="Arial"/>
        </w:rPr>
        <w:t>Taux de la TVA :</w:t>
      </w:r>
    </w:p>
    <w:p w14:paraId="172D39E7" w14:textId="77777777" w:rsidR="0006264F" w:rsidRPr="0006264F" w:rsidRDefault="0006264F" w:rsidP="0006264F">
      <w:pPr>
        <w:pStyle w:val="fcasegauche"/>
        <w:tabs>
          <w:tab w:val="left" w:pos="851"/>
        </w:tabs>
        <w:ind w:left="1135"/>
        <w:rPr>
          <w:rFonts w:ascii="Arial" w:hAnsi="Arial" w:cs="Arial"/>
        </w:rPr>
      </w:pPr>
      <w:r w:rsidRPr="0006264F">
        <w:rPr>
          <w:rFonts w:ascii="Arial" w:hAnsi="Arial" w:cs="Arial"/>
        </w:rPr>
        <w:t xml:space="preserve">Montant hors </w:t>
      </w:r>
      <w:r w:rsidR="00A07D59" w:rsidRPr="0006264F">
        <w:rPr>
          <w:rFonts w:ascii="Arial" w:hAnsi="Arial" w:cs="Arial"/>
        </w:rPr>
        <w:t>taxes :</w:t>
      </w:r>
    </w:p>
    <w:p w14:paraId="3D1323EA" w14:textId="77777777" w:rsidR="00654621" w:rsidRDefault="00654621" w:rsidP="0006264F">
      <w:pPr>
        <w:pStyle w:val="fcasegauche"/>
        <w:tabs>
          <w:tab w:val="left" w:pos="851"/>
        </w:tabs>
        <w:rPr>
          <w:rFonts w:ascii="Arial" w:hAnsi="Arial" w:cs="Arial"/>
        </w:rPr>
      </w:pPr>
    </w:p>
    <w:p w14:paraId="2255AF69" w14:textId="77777777" w:rsidR="0006264F" w:rsidRPr="0006264F" w:rsidRDefault="0006264F" w:rsidP="0006264F">
      <w:pPr>
        <w:pStyle w:val="fcasegauche"/>
        <w:tabs>
          <w:tab w:val="left" w:pos="851"/>
        </w:tabs>
        <w:rPr>
          <w:rFonts w:ascii="Arial" w:hAnsi="Arial" w:cs="Arial"/>
        </w:rPr>
      </w:pPr>
      <w:r w:rsidRPr="0006264F">
        <w:rPr>
          <w:rFonts w:ascii="Arial" w:hAnsi="Arial" w:cs="Arial"/>
        </w:rPr>
        <w:t>Montant hors taxes arrêté en chiffres à : ……………………………………………………………………………….</w:t>
      </w:r>
    </w:p>
    <w:p w14:paraId="4C371C18" w14:textId="77777777" w:rsidR="0006264F" w:rsidRPr="0006264F" w:rsidRDefault="0006264F" w:rsidP="0006264F">
      <w:pPr>
        <w:pStyle w:val="fcasegauche"/>
        <w:tabs>
          <w:tab w:val="left" w:pos="851"/>
        </w:tabs>
        <w:rPr>
          <w:rFonts w:ascii="Arial" w:hAnsi="Arial" w:cs="Arial"/>
        </w:rPr>
      </w:pPr>
      <w:r w:rsidRPr="0006264F">
        <w:rPr>
          <w:rFonts w:ascii="Arial" w:hAnsi="Arial" w:cs="Arial"/>
        </w:rPr>
        <w:t>Montant hors taxes arrêté en lettres à : ………………………………………………………...................................</w:t>
      </w:r>
    </w:p>
    <w:p w14:paraId="793DB376" w14:textId="77777777" w:rsidR="00654621" w:rsidRDefault="00654621" w:rsidP="0006264F">
      <w:pPr>
        <w:pStyle w:val="fcasegauche"/>
        <w:tabs>
          <w:tab w:val="left" w:pos="851"/>
        </w:tabs>
        <w:ind w:left="1135"/>
        <w:rPr>
          <w:rFonts w:ascii="Arial" w:hAnsi="Arial" w:cs="Arial"/>
        </w:rPr>
      </w:pPr>
    </w:p>
    <w:p w14:paraId="4F1AA18A" w14:textId="77777777" w:rsidR="0006264F" w:rsidRPr="0006264F" w:rsidRDefault="0006264F" w:rsidP="0006264F">
      <w:pPr>
        <w:pStyle w:val="fcasegauche"/>
        <w:tabs>
          <w:tab w:val="left" w:pos="851"/>
        </w:tabs>
        <w:ind w:left="1135"/>
        <w:rPr>
          <w:rFonts w:ascii="Arial" w:hAnsi="Arial" w:cs="Arial"/>
        </w:rPr>
      </w:pPr>
      <w:r w:rsidRPr="0006264F">
        <w:rPr>
          <w:rFonts w:ascii="Arial" w:hAnsi="Arial" w:cs="Arial"/>
        </w:rPr>
        <w:t>Montant TTC :</w:t>
      </w:r>
    </w:p>
    <w:p w14:paraId="4BB405B9" w14:textId="77777777" w:rsidR="00654621" w:rsidRDefault="00654621" w:rsidP="0006264F">
      <w:pPr>
        <w:pStyle w:val="fcasegauche"/>
        <w:tabs>
          <w:tab w:val="left" w:pos="851"/>
        </w:tabs>
        <w:rPr>
          <w:rFonts w:ascii="Arial" w:hAnsi="Arial" w:cs="Arial"/>
        </w:rPr>
      </w:pPr>
    </w:p>
    <w:p w14:paraId="544C54D6" w14:textId="77777777" w:rsidR="0006264F" w:rsidRPr="0006264F" w:rsidRDefault="0006264F" w:rsidP="0006264F">
      <w:pPr>
        <w:pStyle w:val="fcasegauche"/>
        <w:tabs>
          <w:tab w:val="left" w:pos="851"/>
        </w:tabs>
        <w:rPr>
          <w:rFonts w:ascii="Arial" w:hAnsi="Arial" w:cs="Arial"/>
        </w:rPr>
      </w:pPr>
      <w:r w:rsidRPr="0006264F">
        <w:rPr>
          <w:rFonts w:ascii="Arial" w:hAnsi="Arial" w:cs="Arial"/>
        </w:rPr>
        <w:t>Montant TTC arrêté en chiffres à : ………………………………………………………….......................................</w:t>
      </w:r>
    </w:p>
    <w:p w14:paraId="0F5F6C4A" w14:textId="77777777" w:rsidR="0006264F" w:rsidRPr="0006264F" w:rsidRDefault="0006264F" w:rsidP="0006264F">
      <w:pPr>
        <w:pStyle w:val="fcasegauche"/>
        <w:tabs>
          <w:tab w:val="left" w:pos="851"/>
        </w:tabs>
        <w:rPr>
          <w:rFonts w:ascii="Arial" w:hAnsi="Arial" w:cs="Arial"/>
        </w:rPr>
      </w:pPr>
      <w:r w:rsidRPr="0006264F">
        <w:rPr>
          <w:rFonts w:ascii="Arial" w:hAnsi="Arial" w:cs="Arial"/>
        </w:rPr>
        <w:t>Montant TTC arrêté en lettres à : ………………………………………………………………………………………..</w:t>
      </w:r>
    </w:p>
    <w:p w14:paraId="5AC9FE7D" w14:textId="77777777" w:rsidR="00654621" w:rsidRDefault="00654621" w:rsidP="0006264F">
      <w:pPr>
        <w:pStyle w:val="fcasegauche"/>
        <w:tabs>
          <w:tab w:val="left" w:pos="851"/>
        </w:tabs>
        <w:spacing w:after="0"/>
        <w:ind w:left="0" w:firstLine="0"/>
        <w:rPr>
          <w:rFonts w:ascii="Arial Narrow" w:hAnsi="Arial Narrow" w:cs="Arial"/>
        </w:rPr>
      </w:pPr>
    </w:p>
    <w:p w14:paraId="1234F6AD" w14:textId="77777777" w:rsidR="00632ECA" w:rsidRPr="004268AC" w:rsidRDefault="0006264F" w:rsidP="0006264F">
      <w:pPr>
        <w:pStyle w:val="fcasegauche"/>
        <w:tabs>
          <w:tab w:val="left" w:pos="851"/>
        </w:tabs>
        <w:spacing w:after="0"/>
        <w:ind w:left="0" w:firstLine="0"/>
        <w:rPr>
          <w:rFonts w:ascii="Arial Narrow" w:hAnsi="Arial Narrow" w:cs="Arial"/>
        </w:rPr>
      </w:pPr>
      <w:r w:rsidRPr="0006264F">
        <w:rPr>
          <w:rFonts w:ascii="Arial Narrow" w:hAnsi="Arial Narrow" w:cs="Arial"/>
        </w:rPr>
        <w:t>OU</w:t>
      </w:r>
    </w:p>
    <w:p w14:paraId="14E80897" w14:textId="77777777" w:rsidR="00B33569" w:rsidRPr="004268AC" w:rsidRDefault="0006264F" w:rsidP="00B33569">
      <w:pPr>
        <w:spacing w:before="120"/>
        <w:ind w:left="567"/>
        <w:jc w:val="both"/>
        <w:rPr>
          <w:rFonts w:ascii="Arial Narrow" w:hAnsi="Arial Narrow" w:cs="Arial"/>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B33569" w:rsidRPr="004268AC">
        <w:rPr>
          <w:rFonts w:ascii="Arial Narrow" w:hAnsi="Arial Narrow" w:cs="Arial"/>
        </w:rPr>
        <w:t xml:space="preserve"> </w:t>
      </w:r>
      <w:r w:rsidR="00E17D8E" w:rsidRPr="00AF6BAB">
        <w:rPr>
          <w:rFonts w:ascii="Arial" w:hAnsi="Arial" w:cs="Arial"/>
        </w:rPr>
        <w:t xml:space="preserve">Sur </w:t>
      </w:r>
      <w:r w:rsidR="00B33569" w:rsidRPr="00AF6BAB">
        <w:rPr>
          <w:rFonts w:ascii="Arial" w:hAnsi="Arial" w:cs="Arial"/>
        </w:rPr>
        <w:t>la base des prix indiqués dans l’annexe Bordereau de Prix Unitaires</w:t>
      </w:r>
      <w:r w:rsidR="00F45F8A" w:rsidRPr="00AF6BAB">
        <w:rPr>
          <w:rFonts w:ascii="Arial" w:hAnsi="Arial" w:cs="Arial"/>
        </w:rPr>
        <w:t xml:space="preserve"> Plafonds</w:t>
      </w:r>
      <w:r w:rsidR="00B33569" w:rsidRPr="00AF6BAB">
        <w:rPr>
          <w:rFonts w:ascii="Arial" w:hAnsi="Arial" w:cs="Arial"/>
        </w:rPr>
        <w:t xml:space="preserve"> jointe au présent document</w:t>
      </w:r>
      <w:r w:rsidR="00B33569" w:rsidRPr="004268AC">
        <w:rPr>
          <w:rFonts w:ascii="Arial Narrow" w:hAnsi="Arial Narrow" w:cs="Arial"/>
        </w:rPr>
        <w:t>.</w:t>
      </w:r>
    </w:p>
    <w:p w14:paraId="249E561C" w14:textId="77777777" w:rsidR="00632ECA" w:rsidRPr="004268AC" w:rsidRDefault="00B33569" w:rsidP="006929ED">
      <w:pPr>
        <w:pStyle w:val="fcasegauche"/>
        <w:tabs>
          <w:tab w:val="left" w:pos="851"/>
        </w:tabs>
        <w:spacing w:after="0"/>
        <w:ind w:left="0" w:firstLine="0"/>
        <w:rPr>
          <w:rFonts w:ascii="Arial Narrow" w:hAnsi="Arial Narrow" w:cs="Arial"/>
        </w:rPr>
      </w:pPr>
      <w:r w:rsidRPr="004268AC">
        <w:rPr>
          <w:rFonts w:ascii="Arial Narrow" w:hAnsi="Arial Narrow" w:cs="Arial"/>
        </w:rPr>
        <w:t>et</w:t>
      </w:r>
    </w:p>
    <w:p w14:paraId="695A2E0F" w14:textId="77777777" w:rsidR="00937892" w:rsidRPr="004268AC" w:rsidRDefault="006929ED" w:rsidP="006929ED">
      <w:pPr>
        <w:spacing w:before="120"/>
        <w:ind w:left="567"/>
        <w:jc w:val="both"/>
        <w:rPr>
          <w:rFonts w:ascii="Arial Narrow" w:hAnsi="Arial Narrow"/>
        </w:rPr>
      </w:pPr>
      <w:r w:rsidRPr="004268AC">
        <w:rPr>
          <w:rFonts w:ascii="Arial Narrow" w:hAnsi="Arial Narrow"/>
        </w:rPr>
        <w:fldChar w:fldCharType="begin">
          <w:ffData>
            <w:name w:val=""/>
            <w:enabled w:val="0"/>
            <w:calcOnExit w:val="0"/>
            <w:checkBox>
              <w:size w:val="20"/>
              <w:default w:val="1"/>
            </w:checkBox>
          </w:ffData>
        </w:fldChar>
      </w:r>
      <w:r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37892" w:rsidRPr="004268AC">
        <w:rPr>
          <w:rFonts w:ascii="Arial Narrow" w:hAnsi="Arial Narrow"/>
        </w:rPr>
        <w:t xml:space="preserve"> </w:t>
      </w:r>
      <w:r w:rsidR="00937892" w:rsidRPr="003C12BC">
        <w:rPr>
          <w:rFonts w:ascii="Arial" w:hAnsi="Arial" w:cs="Arial"/>
        </w:rPr>
        <w:t>Aux conditions de paiement précis</w:t>
      </w:r>
      <w:r w:rsidR="003F0C7D" w:rsidRPr="003C12BC">
        <w:rPr>
          <w:rFonts w:ascii="Arial" w:hAnsi="Arial" w:cs="Arial"/>
        </w:rPr>
        <w:t>ées dans l</w:t>
      </w:r>
      <w:r w:rsidR="0029455E">
        <w:rPr>
          <w:rFonts w:ascii="Arial" w:hAnsi="Arial" w:cs="Arial"/>
        </w:rPr>
        <w:t>es pièces du marché</w:t>
      </w:r>
      <w:r w:rsidR="003F0C7D" w:rsidRPr="003C12BC">
        <w:rPr>
          <w:rFonts w:ascii="Arial" w:hAnsi="Arial" w:cs="Arial"/>
        </w:rPr>
        <w:t>.</w:t>
      </w:r>
      <w:r w:rsidR="00937892" w:rsidRPr="004268AC">
        <w:rPr>
          <w:rFonts w:ascii="Arial Narrow" w:hAnsi="Arial Narrow"/>
        </w:rPr>
        <w:t xml:space="preserve"> </w:t>
      </w:r>
    </w:p>
    <w:p w14:paraId="43A5F700" w14:textId="77777777" w:rsidR="00937892" w:rsidRDefault="00937892" w:rsidP="009B45B9">
      <w:pPr>
        <w:pStyle w:val="fcasegauche"/>
        <w:tabs>
          <w:tab w:val="left" w:pos="851"/>
        </w:tabs>
        <w:spacing w:after="0"/>
        <w:ind w:left="0" w:firstLine="0"/>
        <w:rPr>
          <w:rFonts w:ascii="Trebuchet MS" w:hAnsi="Trebuchet MS" w:cs="Arial"/>
        </w:rPr>
      </w:pPr>
    </w:p>
    <w:p w14:paraId="51019703" w14:textId="77777777" w:rsidR="0098413B" w:rsidRDefault="0098413B" w:rsidP="009B45B9">
      <w:pPr>
        <w:pStyle w:val="fcasegauche"/>
        <w:tabs>
          <w:tab w:val="left" w:pos="851"/>
        </w:tabs>
        <w:spacing w:after="0"/>
        <w:ind w:left="0" w:firstLine="0"/>
        <w:rPr>
          <w:rFonts w:ascii="Trebuchet MS" w:hAnsi="Trebuchet MS" w:cs="Arial"/>
        </w:rPr>
      </w:pPr>
    </w:p>
    <w:p w14:paraId="450B2A07" w14:textId="77777777" w:rsidR="00354C04" w:rsidRPr="0098413B" w:rsidRDefault="009B1CD0" w:rsidP="0098413B">
      <w:pPr>
        <w:tabs>
          <w:tab w:val="left" w:pos="851"/>
          <w:tab w:val="left" w:pos="6237"/>
        </w:tabs>
        <w:rPr>
          <w:rFonts w:ascii="Trebuchet MS" w:hAnsi="Trebuchet MS" w:cs="Arial"/>
          <w:b/>
          <w:iCs/>
          <w:sz w:val="22"/>
          <w:szCs w:val="22"/>
        </w:rPr>
      </w:pPr>
      <w:r w:rsidRPr="006929ED">
        <w:rPr>
          <w:rFonts w:ascii="Trebuchet MS" w:hAnsi="Trebuchet MS" w:cs="Arial"/>
          <w:b/>
          <w:sz w:val="22"/>
          <w:szCs w:val="22"/>
          <w:highlight w:val="cyan"/>
        </w:rPr>
        <w:t xml:space="preserve">B2 </w:t>
      </w:r>
      <w:r w:rsidR="0021797C" w:rsidRPr="006929ED">
        <w:rPr>
          <w:rFonts w:ascii="Trebuchet MS" w:hAnsi="Trebuchet MS" w:cs="Arial"/>
          <w:b/>
          <w:sz w:val="22"/>
          <w:szCs w:val="22"/>
          <w:highlight w:val="cyan"/>
        </w:rPr>
        <w:t>–</w:t>
      </w:r>
      <w:r w:rsidR="0098413B" w:rsidRPr="006929ED">
        <w:rPr>
          <w:rFonts w:ascii="Trebuchet MS" w:hAnsi="Trebuchet MS" w:cs="Arial"/>
          <w:b/>
          <w:sz w:val="22"/>
          <w:szCs w:val="22"/>
          <w:highlight w:val="cyan"/>
        </w:rPr>
        <w:t>R</w:t>
      </w:r>
      <w:r w:rsidRPr="006929ED">
        <w:rPr>
          <w:rFonts w:ascii="Trebuchet MS" w:hAnsi="Trebuchet MS" w:cs="Arial"/>
          <w:b/>
          <w:sz w:val="22"/>
          <w:szCs w:val="22"/>
          <w:highlight w:val="cyan"/>
        </w:rPr>
        <w:t>épartition des prestations</w:t>
      </w:r>
      <w:r w:rsidRPr="006929ED">
        <w:rPr>
          <w:rFonts w:ascii="Trebuchet MS" w:hAnsi="Trebuchet MS" w:cs="Arial"/>
          <w:b/>
          <w:iCs/>
          <w:sz w:val="22"/>
          <w:szCs w:val="22"/>
          <w:highlight w:val="cyan"/>
        </w:rPr>
        <w:t> :</w:t>
      </w:r>
      <w:r w:rsidR="0098413B" w:rsidRPr="006929ED">
        <w:rPr>
          <w:rFonts w:ascii="Trebuchet MS" w:hAnsi="Trebuchet MS" w:cs="Arial"/>
          <w:b/>
          <w:iCs/>
          <w:sz w:val="22"/>
          <w:szCs w:val="22"/>
          <w:highlight w:val="cyan"/>
        </w:rPr>
        <w:t xml:space="preserve"> </w:t>
      </w:r>
      <w:r w:rsidR="00354C04" w:rsidRPr="006929ED">
        <w:rPr>
          <w:rFonts w:ascii="Trebuchet MS" w:hAnsi="Trebuchet MS" w:cs="Arial"/>
          <w:i/>
          <w:iCs/>
          <w:sz w:val="18"/>
          <w:szCs w:val="18"/>
          <w:highlight w:val="cyan"/>
        </w:rPr>
        <w:t xml:space="preserve">(en cas de groupement </w:t>
      </w:r>
      <w:r w:rsidR="006929ED">
        <w:rPr>
          <w:rFonts w:ascii="Trebuchet MS" w:hAnsi="Trebuchet MS" w:cs="Arial"/>
          <w:i/>
          <w:iCs/>
          <w:sz w:val="18"/>
          <w:szCs w:val="18"/>
          <w:highlight w:val="cyan"/>
        </w:rPr>
        <w:t xml:space="preserve">conjoint </w:t>
      </w:r>
      <w:r w:rsidR="00354C04" w:rsidRPr="006929ED">
        <w:rPr>
          <w:rFonts w:ascii="Trebuchet MS" w:hAnsi="Trebuchet MS" w:cs="Arial"/>
          <w:i/>
          <w:iCs/>
          <w:sz w:val="18"/>
          <w:szCs w:val="18"/>
          <w:highlight w:val="cyan"/>
        </w:rPr>
        <w:t>d’opérateurs économiques.)</w:t>
      </w:r>
    </w:p>
    <w:p w14:paraId="58582383" w14:textId="77777777" w:rsidR="00036500" w:rsidRDefault="00036500" w:rsidP="009B45B9">
      <w:pPr>
        <w:tabs>
          <w:tab w:val="left" w:pos="851"/>
          <w:tab w:val="left" w:pos="6237"/>
        </w:tabs>
        <w:rPr>
          <w:rFonts w:ascii="Trebuchet MS" w:hAnsi="Trebuchet MS" w:cs="Arial"/>
          <w:i/>
          <w:iCs/>
          <w:sz w:val="18"/>
          <w:szCs w:val="18"/>
        </w:rPr>
      </w:pPr>
    </w:p>
    <w:p w14:paraId="485731AE" w14:textId="77777777" w:rsidR="006929ED" w:rsidRPr="00153371" w:rsidRDefault="006929ED" w:rsidP="006929ED">
      <w:pPr>
        <w:tabs>
          <w:tab w:val="left" w:pos="851"/>
          <w:tab w:val="left" w:pos="6237"/>
        </w:tabs>
        <w:rPr>
          <w:rFonts w:ascii="Arial" w:hAnsi="Arial" w:cs="Arial"/>
          <w:i/>
          <w:iCs/>
          <w:sz w:val="18"/>
          <w:szCs w:val="18"/>
        </w:rPr>
      </w:pPr>
      <w:r w:rsidRPr="00153371">
        <w:rPr>
          <w:rFonts w:ascii="Arial" w:hAnsi="Arial" w:cs="Arial"/>
          <w:i/>
          <w:iCs/>
          <w:sz w:val="18"/>
          <w:szCs w:val="18"/>
        </w:rPr>
        <w:t>(Les membres du groupement conjoint indiquent dans le tableau ci-dessous la répartition des prestations que chacun d’entre eux s’engage à réaliser.)</w:t>
      </w:r>
    </w:p>
    <w:p w14:paraId="5419B8ED" w14:textId="77777777" w:rsidR="006929ED" w:rsidRPr="004268AC" w:rsidRDefault="006929ED" w:rsidP="009B45B9">
      <w:pPr>
        <w:tabs>
          <w:tab w:val="left" w:pos="851"/>
          <w:tab w:val="left" w:pos="6237"/>
        </w:tabs>
        <w:rPr>
          <w:rFonts w:ascii="Arial Narrow" w:hAnsi="Arial Narrow" w:cs="Arial"/>
          <w:i/>
          <w:iCs/>
          <w:sz w:val="18"/>
          <w:szCs w:val="18"/>
        </w:rPr>
      </w:pPr>
    </w:p>
    <w:p w14:paraId="79D83855" w14:textId="77777777" w:rsidR="00354C04" w:rsidRDefault="0021797C" w:rsidP="00A07D59">
      <w:pPr>
        <w:pStyle w:val="fcase1ertab"/>
        <w:tabs>
          <w:tab w:val="left" w:pos="851"/>
        </w:tabs>
        <w:ind w:left="0" w:firstLine="0"/>
        <w:rPr>
          <w:rFonts w:ascii="Arial" w:hAnsi="Arial" w:cs="Arial"/>
        </w:rPr>
      </w:pPr>
      <w:r w:rsidRPr="00153371">
        <w:rPr>
          <w:rFonts w:ascii="Arial" w:hAnsi="Arial" w:cs="Arial"/>
        </w:rPr>
        <w:t xml:space="preserve">Pour l’exécution du marché ou de l’accord-cadre, le groupement </w:t>
      </w:r>
      <w:r w:rsidR="00036500" w:rsidRPr="00153371">
        <w:rPr>
          <w:rFonts w:ascii="Arial" w:hAnsi="Arial" w:cs="Arial"/>
        </w:rPr>
        <w:t xml:space="preserve">d’opérateurs économiques </w:t>
      </w:r>
      <w:r w:rsidR="00A07D59" w:rsidRPr="00153371">
        <w:rPr>
          <w:rFonts w:ascii="Arial" w:hAnsi="Arial" w:cs="Arial"/>
        </w:rPr>
        <w:t>est </w:t>
      </w:r>
      <w:r w:rsidR="00A07D59" w:rsidRPr="00A07D59">
        <w:rPr>
          <w:rFonts w:ascii="Arial" w:hAnsi="Arial" w:cs="Arial"/>
          <w:iCs/>
        </w:rPr>
        <w:t>solidaire</w:t>
      </w:r>
      <w:r w:rsidR="00A07D59" w:rsidRPr="00A07D59">
        <w:rPr>
          <w:rFonts w:ascii="Arial" w:hAnsi="Arial" w:cs="Arial"/>
        </w:rPr>
        <w:t>.</w:t>
      </w:r>
    </w:p>
    <w:p w14:paraId="76F605B8" w14:textId="77777777" w:rsidR="009B1CD0" w:rsidRPr="00153371" w:rsidRDefault="009B1CD0" w:rsidP="006C4338">
      <w:pPr>
        <w:tabs>
          <w:tab w:val="left" w:pos="851"/>
        </w:tabs>
        <w:spacing w:before="120"/>
        <w:jc w:val="both"/>
        <w:rPr>
          <w:rFonts w:ascii="Arial" w:hAnsi="Arial" w:cs="Arial"/>
          <w:b/>
          <w:bCs/>
        </w:rPr>
      </w:pPr>
      <w:r w:rsidRPr="0015337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268AC" w14:paraId="769950A3" w14:textId="77777777" w:rsidTr="0098413B">
        <w:trPr>
          <w:trHeight w:val="567"/>
        </w:trPr>
        <w:tc>
          <w:tcPr>
            <w:tcW w:w="4503" w:type="dxa"/>
            <w:vMerge w:val="restart"/>
            <w:tcBorders>
              <w:top w:val="single" w:sz="4" w:space="0" w:color="000000"/>
              <w:left w:val="single" w:sz="4" w:space="0" w:color="000000"/>
              <w:bottom w:val="single" w:sz="4" w:space="0" w:color="000000"/>
            </w:tcBorders>
            <w:vAlign w:val="center"/>
          </w:tcPr>
          <w:p w14:paraId="574652F6" w14:textId="77777777" w:rsidR="009B1CD0" w:rsidRPr="00153371" w:rsidRDefault="009B1CD0" w:rsidP="006F3DF9">
            <w:pPr>
              <w:tabs>
                <w:tab w:val="left" w:pos="851"/>
              </w:tabs>
              <w:jc w:val="center"/>
              <w:rPr>
                <w:rFonts w:ascii="Arial" w:hAnsi="Arial" w:cs="Arial"/>
                <w:b/>
              </w:rPr>
            </w:pPr>
            <w:r w:rsidRPr="00153371">
              <w:rPr>
                <w:rFonts w:ascii="Arial" w:hAnsi="Arial" w:cs="Arial"/>
                <w:b/>
              </w:rPr>
              <w:t xml:space="preserve">Désignation des membres </w:t>
            </w:r>
          </w:p>
          <w:p w14:paraId="3FE98F98" w14:textId="77777777" w:rsidR="009B1CD0" w:rsidRPr="004268AC" w:rsidRDefault="009B1CD0" w:rsidP="005846FB">
            <w:pPr>
              <w:tabs>
                <w:tab w:val="left" w:pos="851"/>
              </w:tabs>
              <w:jc w:val="center"/>
              <w:rPr>
                <w:rFonts w:ascii="Arial Narrow" w:hAnsi="Arial Narrow"/>
                <w:b/>
              </w:rPr>
            </w:pPr>
            <w:r w:rsidRPr="0015337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E368717" w14:textId="77777777" w:rsidR="009B1CD0" w:rsidRPr="00153371" w:rsidRDefault="009B1CD0" w:rsidP="005846FB">
            <w:pPr>
              <w:pStyle w:val="Titre5"/>
              <w:tabs>
                <w:tab w:val="left" w:pos="851"/>
              </w:tabs>
              <w:ind w:left="0" w:hanging="1008"/>
              <w:jc w:val="center"/>
              <w:rPr>
                <w:b/>
                <w:i w:val="0"/>
                <w:sz w:val="20"/>
              </w:rPr>
            </w:pPr>
            <w:r w:rsidRPr="00153371">
              <w:rPr>
                <w:b/>
                <w:i w:val="0"/>
                <w:sz w:val="20"/>
              </w:rPr>
              <w:t>Prestations exécutées par les membres</w:t>
            </w:r>
          </w:p>
          <w:p w14:paraId="0CE98B7F" w14:textId="77777777" w:rsidR="009B1CD0" w:rsidRPr="00153371" w:rsidRDefault="009B1CD0" w:rsidP="005846FB">
            <w:pPr>
              <w:pStyle w:val="Titre5"/>
              <w:tabs>
                <w:tab w:val="left" w:pos="851"/>
              </w:tabs>
              <w:ind w:left="0" w:hanging="1008"/>
              <w:jc w:val="center"/>
              <w:rPr>
                <w:b/>
              </w:rPr>
            </w:pPr>
            <w:r w:rsidRPr="00153371">
              <w:rPr>
                <w:b/>
                <w:i w:val="0"/>
                <w:sz w:val="20"/>
              </w:rPr>
              <w:t>du groupement conjoint</w:t>
            </w:r>
          </w:p>
        </w:tc>
      </w:tr>
      <w:tr w:rsidR="009B1CD0" w:rsidRPr="004268AC" w14:paraId="77AFC4BC"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2B784AF" w14:textId="77777777" w:rsidR="009B1CD0" w:rsidRPr="004268AC"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56A1701" w14:textId="77777777" w:rsidR="009B1CD0" w:rsidRPr="00153371" w:rsidRDefault="009B1CD0" w:rsidP="009B45B9">
            <w:pPr>
              <w:tabs>
                <w:tab w:val="left" w:pos="851"/>
              </w:tabs>
              <w:jc w:val="center"/>
              <w:rPr>
                <w:rFonts w:ascii="Arial" w:hAnsi="Arial" w:cs="Arial"/>
                <w:b/>
              </w:rPr>
            </w:pPr>
            <w:r w:rsidRPr="0015337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01245B" w14:textId="77777777" w:rsidR="009B1CD0" w:rsidRPr="00153371" w:rsidRDefault="009B1CD0" w:rsidP="009B45B9">
            <w:pPr>
              <w:tabs>
                <w:tab w:val="left" w:pos="851"/>
              </w:tabs>
              <w:jc w:val="center"/>
              <w:rPr>
                <w:rFonts w:ascii="Arial" w:hAnsi="Arial" w:cs="Arial"/>
                <w:b/>
              </w:rPr>
            </w:pPr>
            <w:r w:rsidRPr="00153371">
              <w:rPr>
                <w:rFonts w:ascii="Arial" w:hAnsi="Arial" w:cs="Arial"/>
                <w:b/>
              </w:rPr>
              <w:t xml:space="preserve">Montant HT </w:t>
            </w:r>
          </w:p>
          <w:p w14:paraId="10DC8A3B" w14:textId="77777777" w:rsidR="009B1CD0" w:rsidRPr="00153371" w:rsidRDefault="009B1CD0" w:rsidP="009B45B9">
            <w:pPr>
              <w:tabs>
                <w:tab w:val="left" w:pos="851"/>
              </w:tabs>
              <w:jc w:val="center"/>
              <w:rPr>
                <w:rFonts w:ascii="Arial" w:hAnsi="Arial" w:cs="Arial"/>
              </w:rPr>
            </w:pPr>
            <w:r w:rsidRPr="00153371">
              <w:rPr>
                <w:rFonts w:ascii="Arial" w:hAnsi="Arial" w:cs="Arial"/>
                <w:b/>
              </w:rPr>
              <w:t>de la prestation</w:t>
            </w:r>
          </w:p>
        </w:tc>
      </w:tr>
      <w:tr w:rsidR="009B1CD0" w:rsidRPr="004268AC" w14:paraId="2ABDBF43"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2D1B4F31"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CCFFFF"/>
          </w:tcPr>
          <w:p w14:paraId="0BB9DE0D"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748844A1" w14:textId="77777777" w:rsidR="009B1CD0" w:rsidRPr="00153371" w:rsidRDefault="00BC5388" w:rsidP="002A4CE3">
            <w:pPr>
              <w:tabs>
                <w:tab w:val="left" w:pos="851"/>
              </w:tabs>
              <w:snapToGrid w:val="0"/>
              <w:jc w:val="center"/>
              <w:rPr>
                <w:rFonts w:ascii="Arial" w:hAnsi="Arial" w:cs="Arial"/>
              </w:rPr>
            </w:pPr>
            <w:r w:rsidRPr="00153371">
              <w:rPr>
                <w:rFonts w:ascii="Arial" w:hAnsi="Arial" w:cs="Arial"/>
              </w:rPr>
              <w:t>€ HT</w:t>
            </w:r>
          </w:p>
        </w:tc>
      </w:tr>
      <w:tr w:rsidR="009B1CD0" w:rsidRPr="004268AC" w14:paraId="081DDEF3" w14:textId="77777777" w:rsidTr="002A4CE3">
        <w:trPr>
          <w:trHeight w:val="400"/>
        </w:trPr>
        <w:tc>
          <w:tcPr>
            <w:tcW w:w="4503" w:type="dxa"/>
            <w:tcBorders>
              <w:top w:val="single" w:sz="4" w:space="0" w:color="000000"/>
              <w:left w:val="single" w:sz="4" w:space="0" w:color="000000"/>
              <w:bottom w:val="single" w:sz="4" w:space="0" w:color="000000"/>
            </w:tcBorders>
          </w:tcPr>
          <w:p w14:paraId="4C5F4109"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tcPr>
          <w:p w14:paraId="7D4ECBFC"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tcPr>
          <w:p w14:paraId="52F47AF5" w14:textId="77777777" w:rsidR="009B1CD0" w:rsidRPr="00153371" w:rsidRDefault="002A4CE3" w:rsidP="002A4CE3">
            <w:pPr>
              <w:tabs>
                <w:tab w:val="left" w:pos="851"/>
              </w:tabs>
              <w:snapToGrid w:val="0"/>
              <w:jc w:val="center"/>
              <w:rPr>
                <w:rFonts w:ascii="Arial" w:hAnsi="Arial" w:cs="Arial"/>
              </w:rPr>
            </w:pPr>
            <w:r w:rsidRPr="00153371">
              <w:rPr>
                <w:rFonts w:ascii="Arial" w:hAnsi="Arial" w:cs="Arial"/>
              </w:rPr>
              <w:t>€ HT</w:t>
            </w:r>
          </w:p>
        </w:tc>
      </w:tr>
    </w:tbl>
    <w:p w14:paraId="7CFED0DD" w14:textId="77777777" w:rsidR="00A07D59" w:rsidRDefault="00A07D59" w:rsidP="006C4338">
      <w:pPr>
        <w:pStyle w:val="fcasegauche"/>
        <w:tabs>
          <w:tab w:val="left" w:pos="851"/>
        </w:tabs>
        <w:spacing w:after="0"/>
        <w:ind w:left="0" w:firstLine="0"/>
        <w:rPr>
          <w:rFonts w:ascii="Trebuchet MS" w:hAnsi="Trebuchet MS" w:cs="Arial"/>
          <w:bCs/>
          <w:iCs/>
        </w:rPr>
      </w:pPr>
    </w:p>
    <w:p w14:paraId="569F9E27" w14:textId="77777777" w:rsidR="00A07D59" w:rsidRDefault="00A07D59">
      <w:pPr>
        <w:suppressAutoHyphens w:val="0"/>
        <w:rPr>
          <w:rFonts w:ascii="Trebuchet MS" w:hAnsi="Trebuchet MS" w:cs="Arial"/>
          <w:bCs/>
          <w:iCs/>
        </w:rPr>
      </w:pPr>
      <w:r>
        <w:rPr>
          <w:rFonts w:ascii="Trebuchet MS" w:hAnsi="Trebuchet MS" w:cs="Arial"/>
          <w:bCs/>
          <w:iCs/>
        </w:rPr>
        <w:br w:type="page"/>
      </w:r>
    </w:p>
    <w:p w14:paraId="44831F5A" w14:textId="77777777"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lastRenderedPageBreak/>
        <w:t>B3 - Compte (s) à créditer </w:t>
      </w:r>
    </w:p>
    <w:p w14:paraId="755689B9" w14:textId="77777777" w:rsidR="009B1CD0" w:rsidRPr="00153371" w:rsidRDefault="009B1CD0" w:rsidP="005846FB">
      <w:pPr>
        <w:pStyle w:val="fcase1ertab"/>
        <w:tabs>
          <w:tab w:val="left" w:pos="851"/>
        </w:tabs>
        <w:spacing w:before="120"/>
        <w:ind w:left="0" w:firstLine="0"/>
        <w:rPr>
          <w:rFonts w:ascii="Arial" w:hAnsi="Arial" w:cs="Arial"/>
          <w:b/>
          <w:i/>
          <w:sz w:val="18"/>
          <w:szCs w:val="18"/>
        </w:rPr>
      </w:pPr>
      <w:r w:rsidRPr="00153371">
        <w:rPr>
          <w:rFonts w:ascii="Arial" w:hAnsi="Arial" w:cs="Arial"/>
          <w:b/>
          <w:i/>
          <w:sz w:val="18"/>
          <w:szCs w:val="18"/>
        </w:rPr>
        <w:t>(Joindre un ou des relevé(s) d’identité bancaire ou postal.)</w:t>
      </w:r>
    </w:p>
    <w:p w14:paraId="13EE69BB" w14:textId="77777777" w:rsidR="00412382" w:rsidRPr="00153371" w:rsidRDefault="00412382" w:rsidP="00412382">
      <w:pPr>
        <w:pStyle w:val="fcase1ertab"/>
        <w:tabs>
          <w:tab w:val="left" w:pos="851"/>
        </w:tabs>
        <w:spacing w:before="120"/>
        <w:rPr>
          <w:rFonts w:ascii="Arial" w:hAnsi="Arial" w:cs="Arial"/>
          <w:i/>
          <w:iCs/>
          <w:sz w:val="18"/>
        </w:rPr>
      </w:pPr>
      <w:r w:rsidRPr="00153371">
        <w:rPr>
          <w:rFonts w:ascii="Arial" w:hAnsi="Arial"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4268AC" w14:paraId="0922AD95" w14:textId="77777777" w:rsidTr="00515A11">
        <w:tc>
          <w:tcPr>
            <w:tcW w:w="5172" w:type="dxa"/>
          </w:tcPr>
          <w:p w14:paraId="3C5AF796"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Nom de l’établissement bancaire</w:t>
            </w:r>
          </w:p>
        </w:tc>
        <w:tc>
          <w:tcPr>
            <w:tcW w:w="5172" w:type="dxa"/>
          </w:tcPr>
          <w:p w14:paraId="08D9085E"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5366C8C6" w14:textId="77777777" w:rsidTr="00515A11">
        <w:tc>
          <w:tcPr>
            <w:tcW w:w="5172" w:type="dxa"/>
          </w:tcPr>
          <w:p w14:paraId="1269DFC9"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Numéro de compte</w:t>
            </w:r>
          </w:p>
        </w:tc>
        <w:tc>
          <w:tcPr>
            <w:tcW w:w="5172" w:type="dxa"/>
          </w:tcPr>
          <w:p w14:paraId="02BACD68"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15BA50D4" w14:textId="77777777" w:rsidTr="00515A11">
        <w:tc>
          <w:tcPr>
            <w:tcW w:w="5172" w:type="dxa"/>
          </w:tcPr>
          <w:p w14:paraId="29314467"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Domiciliation</w:t>
            </w:r>
          </w:p>
        </w:tc>
        <w:tc>
          <w:tcPr>
            <w:tcW w:w="5172" w:type="dxa"/>
          </w:tcPr>
          <w:p w14:paraId="6219E02F"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19EB346A" w14:textId="77777777" w:rsidTr="00515A11">
        <w:tc>
          <w:tcPr>
            <w:tcW w:w="5172" w:type="dxa"/>
          </w:tcPr>
          <w:p w14:paraId="27BBA21E"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Titulaire du compte</w:t>
            </w:r>
          </w:p>
        </w:tc>
        <w:tc>
          <w:tcPr>
            <w:tcW w:w="5172" w:type="dxa"/>
          </w:tcPr>
          <w:p w14:paraId="64472F37"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bl>
    <w:p w14:paraId="6F467B68" w14:textId="77777777" w:rsidR="009B1CD0" w:rsidRPr="004268AC" w:rsidRDefault="009B1CD0" w:rsidP="0083205E">
      <w:pPr>
        <w:pStyle w:val="fcasegauche"/>
        <w:tabs>
          <w:tab w:val="left" w:pos="426"/>
          <w:tab w:val="left" w:pos="851"/>
        </w:tabs>
        <w:spacing w:after="0"/>
        <w:ind w:left="0" w:firstLine="0"/>
        <w:jc w:val="left"/>
        <w:rPr>
          <w:rFonts w:ascii="Arial Narrow" w:hAnsi="Arial Narrow" w:cs="Arial"/>
          <w:b/>
        </w:rPr>
      </w:pPr>
    </w:p>
    <w:p w14:paraId="7DF927C2" w14:textId="77777777"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B4 - Avance </w:t>
      </w:r>
      <w:r w:rsidR="00263B88" w:rsidRPr="00153371">
        <w:rPr>
          <w:rFonts w:ascii="Arial" w:hAnsi="Arial" w:cs="Arial"/>
          <w:i/>
          <w:sz w:val="18"/>
          <w:szCs w:val="18"/>
          <w:highlight w:val="cyan"/>
        </w:rPr>
        <w:t>(</w:t>
      </w:r>
      <w:hyperlink r:id="rId12" w:history="1">
        <w:r w:rsidR="00263B88" w:rsidRPr="00153371">
          <w:rPr>
            <w:rStyle w:val="Lienhypertexte"/>
            <w:rFonts w:ascii="Arial" w:hAnsi="Arial" w:cs="Arial"/>
            <w:i/>
            <w:sz w:val="18"/>
            <w:szCs w:val="18"/>
            <w:highlight w:val="cyan"/>
          </w:rPr>
          <w:t>article R. 2191-3</w:t>
        </w:r>
      </w:hyperlink>
      <w:r w:rsidR="00263B88" w:rsidRPr="00153371">
        <w:rPr>
          <w:rFonts w:ascii="Arial" w:hAnsi="Arial" w:cs="Arial"/>
          <w:i/>
          <w:sz w:val="18"/>
          <w:szCs w:val="18"/>
          <w:highlight w:val="cyan"/>
        </w:rPr>
        <w:t xml:space="preserve"> ou </w:t>
      </w:r>
      <w:hyperlink r:id="rId13" w:history="1">
        <w:r w:rsidR="00263B88" w:rsidRPr="00153371">
          <w:rPr>
            <w:rStyle w:val="Lienhypertexte"/>
            <w:rFonts w:ascii="Arial" w:hAnsi="Arial" w:cs="Arial"/>
            <w:i/>
            <w:sz w:val="18"/>
            <w:szCs w:val="18"/>
            <w:highlight w:val="cyan"/>
          </w:rPr>
          <w:t>article R. 2391-1</w:t>
        </w:r>
      </w:hyperlink>
      <w:r w:rsidR="00263B88" w:rsidRPr="00153371">
        <w:rPr>
          <w:rFonts w:ascii="Arial" w:hAnsi="Arial" w:cs="Arial"/>
          <w:i/>
          <w:sz w:val="18"/>
          <w:szCs w:val="18"/>
          <w:highlight w:val="cyan"/>
        </w:rPr>
        <w:t xml:space="preserve"> du code de la commande publique)</w:t>
      </w:r>
      <w:r w:rsidRPr="00153371">
        <w:rPr>
          <w:rFonts w:ascii="Arial" w:hAnsi="Arial" w:cs="Arial"/>
          <w:b/>
          <w:sz w:val="22"/>
          <w:szCs w:val="22"/>
          <w:highlight w:val="cyan"/>
        </w:rPr>
        <w:t>:</w:t>
      </w:r>
    </w:p>
    <w:p w14:paraId="5A773BBB" w14:textId="77777777" w:rsidR="009B1CD0" w:rsidRPr="004268AC" w:rsidRDefault="009B1CD0" w:rsidP="00934503">
      <w:pPr>
        <w:tabs>
          <w:tab w:val="left" w:pos="426"/>
          <w:tab w:val="left" w:pos="851"/>
        </w:tabs>
        <w:rPr>
          <w:rFonts w:ascii="Arial Narrow" w:hAnsi="Arial Narrow" w:cs="Arial"/>
          <w:b/>
        </w:rPr>
      </w:pPr>
    </w:p>
    <w:p w14:paraId="2B3B5152" w14:textId="77777777" w:rsidR="009B1CD0" w:rsidRPr="00153371" w:rsidRDefault="009B1CD0" w:rsidP="00CD46CC">
      <w:pPr>
        <w:pStyle w:val="fcasegauche"/>
        <w:tabs>
          <w:tab w:val="left" w:pos="426"/>
          <w:tab w:val="left" w:pos="851"/>
        </w:tabs>
        <w:spacing w:after="0"/>
        <w:ind w:left="0" w:firstLine="0"/>
        <w:jc w:val="left"/>
        <w:rPr>
          <w:rFonts w:ascii="Arial" w:hAnsi="Arial" w:cs="Arial"/>
          <w:i/>
          <w:sz w:val="18"/>
          <w:szCs w:val="18"/>
        </w:rPr>
      </w:pPr>
      <w:r w:rsidRPr="00153371">
        <w:rPr>
          <w:rFonts w:ascii="Arial" w:hAnsi="Arial" w:cs="Arial"/>
        </w:rPr>
        <w:t>Je renonce au bénéfice de l'avance :</w:t>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008B0A18">
        <w:rPr>
          <w:rFonts w:ascii="Arial" w:hAnsi="Arial" w:cs="Arial"/>
        </w:rPr>
        <w:fldChar w:fldCharType="begin">
          <w:ffData>
            <w:name w:val=""/>
            <w:enabled/>
            <w:calcOnExit w:val="0"/>
            <w:checkBox>
              <w:size w:val="20"/>
              <w:default w:val="1"/>
            </w:checkBox>
          </w:ffData>
        </w:fldChar>
      </w:r>
      <w:r w:rsidR="008B0A18">
        <w:rPr>
          <w:rFonts w:ascii="Arial" w:hAnsi="Arial" w:cs="Arial"/>
        </w:rPr>
        <w:instrText xml:space="preserve"> FORMCHECKBOX </w:instrText>
      </w:r>
      <w:r w:rsidR="008B0A18">
        <w:rPr>
          <w:rFonts w:ascii="Arial" w:hAnsi="Arial" w:cs="Arial"/>
        </w:rPr>
      </w:r>
      <w:r w:rsidR="008B0A18">
        <w:rPr>
          <w:rFonts w:ascii="Arial" w:hAnsi="Arial" w:cs="Arial"/>
        </w:rPr>
        <w:fldChar w:fldCharType="separate"/>
      </w:r>
      <w:r w:rsidR="008B0A18">
        <w:rPr>
          <w:rFonts w:ascii="Arial" w:hAnsi="Arial" w:cs="Arial"/>
        </w:rPr>
        <w:fldChar w:fldCharType="end"/>
      </w:r>
      <w:r w:rsidRPr="00153371">
        <w:rPr>
          <w:rFonts w:ascii="Arial" w:hAnsi="Arial" w:cs="Arial"/>
        </w:rPr>
        <w:tab/>
        <w:t>NON</w:t>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rPr>
        <w:tab/>
        <w:t>OUI</w:t>
      </w:r>
    </w:p>
    <w:p w14:paraId="1DAB8F35" w14:textId="77777777" w:rsidR="009B1CD0" w:rsidRPr="00153371" w:rsidRDefault="009B1CD0" w:rsidP="009B45B9">
      <w:pPr>
        <w:tabs>
          <w:tab w:val="left" w:pos="851"/>
        </w:tabs>
        <w:rPr>
          <w:rFonts w:ascii="Arial" w:hAnsi="Arial" w:cs="Arial"/>
          <w:b/>
        </w:rPr>
      </w:pPr>
      <w:r w:rsidRPr="00153371">
        <w:rPr>
          <w:rFonts w:ascii="Arial" w:hAnsi="Arial" w:cs="Arial"/>
          <w:i/>
          <w:sz w:val="18"/>
          <w:szCs w:val="18"/>
        </w:rPr>
        <w:t>(Cocher la case correspondante.)</w:t>
      </w:r>
    </w:p>
    <w:p w14:paraId="59A1A49E" w14:textId="77777777" w:rsidR="009B1CD0" w:rsidRPr="004268AC" w:rsidRDefault="009B1CD0" w:rsidP="009B45B9">
      <w:pPr>
        <w:tabs>
          <w:tab w:val="left" w:pos="426"/>
          <w:tab w:val="left" w:pos="851"/>
        </w:tabs>
        <w:jc w:val="both"/>
        <w:rPr>
          <w:rFonts w:ascii="Arial Narrow" w:hAnsi="Arial Narrow" w:cs="Arial"/>
          <w:b/>
        </w:rPr>
      </w:pPr>
    </w:p>
    <w:p w14:paraId="29351C5D" w14:textId="77777777"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B5 - Durée d’exécution d</w:t>
      </w:r>
      <w:r w:rsidR="0099477C">
        <w:rPr>
          <w:rFonts w:ascii="Arial" w:hAnsi="Arial" w:cs="Arial"/>
          <w:b/>
          <w:sz w:val="22"/>
          <w:szCs w:val="22"/>
          <w:highlight w:val="cyan"/>
        </w:rPr>
        <w:t>u marché</w:t>
      </w:r>
      <w:r w:rsidRPr="00153371">
        <w:rPr>
          <w:rFonts w:ascii="Arial" w:hAnsi="Arial" w:cs="Arial"/>
          <w:b/>
          <w:sz w:val="22"/>
          <w:szCs w:val="22"/>
          <w:highlight w:val="cyan"/>
        </w:rPr>
        <w:t> :</w:t>
      </w:r>
    </w:p>
    <w:p w14:paraId="758DE2E4" w14:textId="77777777" w:rsidR="009B1CD0" w:rsidRPr="004268AC" w:rsidRDefault="009B1CD0" w:rsidP="009B45B9">
      <w:pPr>
        <w:tabs>
          <w:tab w:val="left" w:pos="576"/>
          <w:tab w:val="left" w:pos="851"/>
        </w:tabs>
        <w:jc w:val="both"/>
        <w:rPr>
          <w:rFonts w:ascii="Arial Narrow" w:hAnsi="Arial Narrow" w:cs="Arial"/>
        </w:rPr>
      </w:pPr>
    </w:p>
    <w:p w14:paraId="5F462D20" w14:textId="53EA9722" w:rsidR="00176F4B" w:rsidRPr="00153371" w:rsidRDefault="009B1CD0" w:rsidP="00BD1D0F">
      <w:pPr>
        <w:tabs>
          <w:tab w:val="left" w:pos="576"/>
          <w:tab w:val="left" w:pos="851"/>
        </w:tabs>
        <w:jc w:val="both"/>
        <w:rPr>
          <w:rFonts w:ascii="Arial" w:hAnsi="Arial" w:cs="Arial"/>
        </w:rPr>
      </w:pPr>
      <w:r w:rsidRPr="00153371">
        <w:rPr>
          <w:rFonts w:ascii="Arial" w:hAnsi="Arial" w:cs="Arial"/>
        </w:rPr>
        <w:t>L</w:t>
      </w:r>
      <w:r w:rsidR="0099477C">
        <w:rPr>
          <w:rFonts w:ascii="Arial" w:hAnsi="Arial" w:cs="Arial"/>
        </w:rPr>
        <w:t>e marché</w:t>
      </w:r>
      <w:r w:rsidRPr="00153371">
        <w:rPr>
          <w:rFonts w:ascii="Arial" w:hAnsi="Arial" w:cs="Arial"/>
        </w:rPr>
        <w:t xml:space="preserve"> est</w:t>
      </w:r>
      <w:r w:rsidR="00BD1D0F" w:rsidRPr="00153371">
        <w:rPr>
          <w:rFonts w:ascii="Arial" w:hAnsi="Arial" w:cs="Arial"/>
        </w:rPr>
        <w:t xml:space="preserve"> conclu pour une durée </w:t>
      </w:r>
      <w:r w:rsidR="00BD1D0F" w:rsidRPr="00AA2CE3">
        <w:rPr>
          <w:rFonts w:ascii="Arial" w:hAnsi="Arial" w:cs="Arial"/>
        </w:rPr>
        <w:t>initiale</w:t>
      </w:r>
      <w:r w:rsidRPr="00AA2CE3">
        <w:rPr>
          <w:rFonts w:ascii="Arial" w:hAnsi="Arial" w:cs="Arial"/>
        </w:rPr>
        <w:t xml:space="preserve"> de </w:t>
      </w:r>
      <w:r w:rsidR="00AA2CE3" w:rsidRPr="00AA2CE3">
        <w:rPr>
          <w:rFonts w:ascii="Arial" w:hAnsi="Arial" w:cs="Arial"/>
        </w:rPr>
        <w:t xml:space="preserve">12 mois </w:t>
      </w:r>
    </w:p>
    <w:p w14:paraId="223E1ED6" w14:textId="77777777" w:rsidR="00176F4B" w:rsidRPr="00153371" w:rsidRDefault="00176F4B" w:rsidP="009B45B9">
      <w:pPr>
        <w:tabs>
          <w:tab w:val="left" w:pos="576"/>
          <w:tab w:val="left" w:pos="851"/>
        </w:tabs>
        <w:jc w:val="both"/>
        <w:rPr>
          <w:rFonts w:ascii="Arial" w:hAnsi="Arial" w:cs="Arial"/>
        </w:rPr>
      </w:pPr>
    </w:p>
    <w:p w14:paraId="4431B509" w14:textId="77777777" w:rsidR="009B1CD0" w:rsidRPr="00153371" w:rsidRDefault="00237327" w:rsidP="009B45B9">
      <w:pPr>
        <w:tabs>
          <w:tab w:val="left" w:pos="576"/>
          <w:tab w:val="left" w:pos="851"/>
        </w:tabs>
        <w:jc w:val="both"/>
        <w:rPr>
          <w:rFonts w:ascii="Arial" w:hAnsi="Arial" w:cs="Arial"/>
          <w:i/>
          <w:sz w:val="18"/>
          <w:szCs w:val="18"/>
        </w:rPr>
      </w:pPr>
      <w:r w:rsidRPr="00153371">
        <w:rPr>
          <w:rFonts w:ascii="Arial" w:hAnsi="Arial" w:cs="Arial"/>
        </w:rPr>
        <w:t xml:space="preserve">Et débute </w:t>
      </w:r>
      <w:r w:rsidR="009B1CD0" w:rsidRPr="00153371">
        <w:rPr>
          <w:rFonts w:ascii="Arial" w:hAnsi="Arial" w:cs="Arial"/>
        </w:rPr>
        <w:t>à compter de :</w:t>
      </w:r>
    </w:p>
    <w:p w14:paraId="41FAE413" w14:textId="77777777" w:rsidR="009B1CD0" w:rsidRPr="00153371" w:rsidRDefault="009B1CD0" w:rsidP="009B45B9">
      <w:pPr>
        <w:tabs>
          <w:tab w:val="left" w:pos="851"/>
        </w:tabs>
        <w:rPr>
          <w:rFonts w:ascii="Arial" w:hAnsi="Arial" w:cs="Arial"/>
        </w:rPr>
      </w:pPr>
      <w:r w:rsidRPr="00153371">
        <w:rPr>
          <w:rFonts w:ascii="Arial" w:hAnsi="Arial" w:cs="Arial"/>
          <w:i/>
          <w:sz w:val="18"/>
          <w:szCs w:val="18"/>
        </w:rPr>
        <w:t>(Cocher la case correspondante.)</w:t>
      </w:r>
    </w:p>
    <w:p w14:paraId="510C8385" w14:textId="16DE3811" w:rsidR="009B1CD0" w:rsidRPr="004268AC" w:rsidRDefault="00844DAA" w:rsidP="009B45B9">
      <w:pPr>
        <w:tabs>
          <w:tab w:val="left" w:pos="851"/>
        </w:tabs>
        <w:spacing w:before="120"/>
        <w:ind w:left="567"/>
        <w:jc w:val="both"/>
        <w:rPr>
          <w:rFonts w:ascii="Arial Narrow" w:hAnsi="Arial Narrow"/>
        </w:rPr>
      </w:pPr>
      <w:r w:rsidRPr="004268AC">
        <w:rPr>
          <w:rFonts w:ascii="Arial Narrow" w:hAnsi="Arial Narrow"/>
        </w:rPr>
        <w:tab/>
      </w:r>
      <w:r w:rsidR="00AA2CE3">
        <w:rPr>
          <w:rFonts w:ascii="Arial Narrow" w:hAnsi="Arial Narrow"/>
        </w:rPr>
        <w:fldChar w:fldCharType="begin">
          <w:ffData>
            <w:name w:val=""/>
            <w:enabled/>
            <w:calcOnExit w:val="0"/>
            <w:checkBox>
              <w:size w:val="20"/>
              <w:default w:val="1"/>
            </w:checkBox>
          </w:ffData>
        </w:fldChar>
      </w:r>
      <w:r w:rsidR="00AA2CE3">
        <w:rPr>
          <w:rFonts w:ascii="Arial Narrow" w:hAnsi="Arial Narrow"/>
        </w:rPr>
        <w:instrText xml:space="preserve"> FORMCHECKBOX </w:instrText>
      </w:r>
      <w:r w:rsidR="00AA2CE3">
        <w:rPr>
          <w:rFonts w:ascii="Arial Narrow" w:hAnsi="Arial Narrow"/>
        </w:rPr>
      </w:r>
      <w:r w:rsidR="00AA2CE3">
        <w:rPr>
          <w:rFonts w:ascii="Arial Narrow" w:hAnsi="Arial Narrow"/>
        </w:rPr>
        <w:fldChar w:fldCharType="separate"/>
      </w:r>
      <w:r w:rsidR="00AA2CE3">
        <w:rPr>
          <w:rFonts w:ascii="Arial Narrow" w:hAnsi="Arial Narrow"/>
        </w:rPr>
        <w:fldChar w:fldCharType="end"/>
      </w:r>
      <w:r w:rsidR="009B1CD0" w:rsidRPr="004268AC">
        <w:rPr>
          <w:rFonts w:ascii="Arial Narrow" w:hAnsi="Arial Narrow" w:cs="Arial"/>
        </w:rPr>
        <w:tab/>
      </w:r>
      <w:r w:rsidR="009B1CD0" w:rsidRPr="00153371">
        <w:rPr>
          <w:rFonts w:ascii="Arial" w:hAnsi="Arial" w:cs="Arial"/>
          <w:sz w:val="18"/>
        </w:rPr>
        <w:t>la date de notification du marché ou de l’accord-cadre</w:t>
      </w:r>
      <w:r w:rsidR="00AA2CE3">
        <w:rPr>
          <w:rFonts w:ascii="Arial" w:hAnsi="Arial" w:cs="Arial"/>
          <w:sz w:val="18"/>
        </w:rPr>
        <w:t xml:space="preserve"> ou à une date définie dans la notification</w:t>
      </w:r>
      <w:r w:rsidR="009B1CD0" w:rsidRPr="00153371">
        <w:rPr>
          <w:rFonts w:ascii="Arial" w:hAnsi="Arial" w:cs="Arial"/>
          <w:sz w:val="18"/>
        </w:rPr>
        <w:t> ;</w:t>
      </w:r>
    </w:p>
    <w:p w14:paraId="681E5E41" w14:textId="77777777" w:rsidR="009B1CD0" w:rsidRPr="004268AC" w:rsidRDefault="00844DAA" w:rsidP="009B45B9">
      <w:pPr>
        <w:tabs>
          <w:tab w:val="left" w:pos="851"/>
        </w:tabs>
        <w:spacing w:before="120"/>
        <w:ind w:left="567"/>
        <w:jc w:val="both"/>
        <w:rPr>
          <w:rFonts w:ascii="Arial Narrow" w:hAnsi="Arial Narrow"/>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009B1CD0" w:rsidRPr="004268AC">
        <w:rPr>
          <w:rFonts w:ascii="Arial Narrow" w:hAnsi="Arial Narrow" w:cs="Arial"/>
        </w:rPr>
        <w:tab/>
      </w:r>
      <w:r w:rsidR="009B1CD0" w:rsidRPr="00153371">
        <w:rPr>
          <w:rFonts w:ascii="Arial" w:hAnsi="Arial" w:cs="Arial"/>
          <w:sz w:val="18"/>
        </w:rPr>
        <w:t>la date de notification de l’ordre de service</w:t>
      </w:r>
      <w:r w:rsidR="00000913" w:rsidRPr="00153371">
        <w:rPr>
          <w:rFonts w:ascii="Arial" w:hAnsi="Arial" w:cs="Arial"/>
          <w:sz w:val="18"/>
        </w:rPr>
        <w:t xml:space="preserve"> ou du premier bon de commande</w:t>
      </w:r>
      <w:r w:rsidR="009B1CD0" w:rsidRPr="00153371">
        <w:rPr>
          <w:rFonts w:ascii="Arial" w:hAnsi="Arial" w:cs="Arial"/>
          <w:sz w:val="18"/>
        </w:rPr>
        <w:t> ;</w:t>
      </w:r>
    </w:p>
    <w:p w14:paraId="7012D4C1" w14:textId="77777777" w:rsidR="009B1CD0" w:rsidRPr="004268AC" w:rsidRDefault="00844DAA" w:rsidP="009B45B9">
      <w:pPr>
        <w:tabs>
          <w:tab w:val="left" w:pos="851"/>
        </w:tabs>
        <w:spacing w:before="120"/>
        <w:ind w:left="1134" w:hanging="567"/>
        <w:jc w:val="both"/>
        <w:rPr>
          <w:rFonts w:ascii="Arial Narrow" w:hAnsi="Arial Narrow" w:cs="Arial"/>
          <w:b/>
        </w:rPr>
      </w:pPr>
      <w:r w:rsidRPr="004268AC">
        <w:rPr>
          <w:rFonts w:ascii="Arial Narrow" w:hAnsi="Arial Narrow"/>
        </w:rPr>
        <w:tab/>
      </w:r>
      <w:r w:rsidR="007D22A0">
        <w:rPr>
          <w:rFonts w:ascii="Arial Narrow" w:hAnsi="Arial Narrow"/>
        </w:rPr>
        <w:fldChar w:fldCharType="begin">
          <w:ffData>
            <w:name w:val=""/>
            <w:enabled/>
            <w:calcOnExit w:val="0"/>
            <w:checkBox>
              <w:size w:val="20"/>
              <w:default w:val="0"/>
            </w:checkBox>
          </w:ffData>
        </w:fldChar>
      </w:r>
      <w:r w:rsidR="007D22A0">
        <w:rPr>
          <w:rFonts w:ascii="Arial Narrow" w:hAnsi="Arial Narrow"/>
        </w:rPr>
        <w:instrText xml:space="preserve"> FORMCHECKBOX </w:instrText>
      </w:r>
      <w:r w:rsidR="007D22A0">
        <w:rPr>
          <w:rFonts w:ascii="Arial Narrow" w:hAnsi="Arial Narrow"/>
        </w:rPr>
      </w:r>
      <w:r w:rsidR="007D22A0">
        <w:rPr>
          <w:rFonts w:ascii="Arial Narrow" w:hAnsi="Arial Narrow"/>
        </w:rPr>
        <w:fldChar w:fldCharType="separate"/>
      </w:r>
      <w:r w:rsidR="007D22A0">
        <w:rPr>
          <w:rFonts w:ascii="Arial Narrow" w:hAnsi="Arial Narrow"/>
        </w:rPr>
        <w:fldChar w:fldCharType="end"/>
      </w:r>
      <w:r w:rsidR="009B1CD0" w:rsidRPr="004268AC">
        <w:rPr>
          <w:rFonts w:ascii="Arial Narrow" w:hAnsi="Arial Narrow" w:cs="Arial"/>
        </w:rPr>
        <w:tab/>
      </w:r>
      <w:r w:rsidR="009B1CD0" w:rsidRPr="00153371">
        <w:rPr>
          <w:rFonts w:ascii="Arial" w:hAnsi="Arial" w:cs="Arial"/>
          <w:sz w:val="18"/>
        </w:rPr>
        <w:t xml:space="preserve">la date de début d’exécution prévue par </w:t>
      </w:r>
      <w:r w:rsidR="00237327" w:rsidRPr="00153371">
        <w:rPr>
          <w:rFonts w:ascii="Arial" w:hAnsi="Arial" w:cs="Arial"/>
          <w:sz w:val="18"/>
        </w:rPr>
        <w:t>l</w:t>
      </w:r>
      <w:r w:rsidR="0006264F">
        <w:rPr>
          <w:rFonts w:ascii="Arial" w:hAnsi="Arial" w:cs="Arial"/>
          <w:sz w:val="18"/>
        </w:rPr>
        <w:t>e marché</w:t>
      </w:r>
      <w:r w:rsidR="009B1CD0" w:rsidRPr="00153371">
        <w:rPr>
          <w:rFonts w:ascii="Arial" w:hAnsi="Arial" w:cs="Arial"/>
          <w:sz w:val="18"/>
        </w:rPr>
        <w:t xml:space="preserve"> lorsqu’elle est postérieure à la date de notification.</w:t>
      </w:r>
    </w:p>
    <w:p w14:paraId="1D78D498" w14:textId="77777777" w:rsidR="009B1CD0" w:rsidRPr="004268AC" w:rsidRDefault="009B1CD0" w:rsidP="009B45B9">
      <w:pPr>
        <w:tabs>
          <w:tab w:val="left" w:pos="426"/>
          <w:tab w:val="left" w:pos="851"/>
        </w:tabs>
        <w:jc w:val="both"/>
        <w:rPr>
          <w:rFonts w:ascii="Arial Narrow" w:hAnsi="Arial Narrow" w:cs="Arial"/>
          <w:b/>
        </w:rPr>
      </w:pPr>
    </w:p>
    <w:p w14:paraId="3F809506" w14:textId="45962308" w:rsidR="009B1CD0" w:rsidRPr="004268AC" w:rsidRDefault="009B1CD0" w:rsidP="009B45B9">
      <w:pPr>
        <w:pStyle w:val="fcasegauche"/>
        <w:tabs>
          <w:tab w:val="left" w:pos="426"/>
          <w:tab w:val="left" w:pos="851"/>
        </w:tabs>
        <w:spacing w:after="0"/>
        <w:ind w:left="0" w:firstLine="0"/>
        <w:jc w:val="left"/>
        <w:rPr>
          <w:rFonts w:ascii="Arial Narrow" w:hAnsi="Arial Narrow" w:cs="Arial"/>
          <w:i/>
          <w:sz w:val="18"/>
          <w:szCs w:val="18"/>
        </w:rPr>
      </w:pPr>
      <w:r w:rsidRPr="00153371">
        <w:rPr>
          <w:rFonts w:ascii="Arial" w:hAnsi="Arial" w:cs="Arial"/>
        </w:rPr>
        <w:t>Le marché ou l’accord cadre est reconductible</w:t>
      </w:r>
      <w:r w:rsidRPr="004268AC">
        <w:rPr>
          <w:rFonts w:ascii="Arial Narrow" w:hAnsi="Arial Narrow" w:cs="Arial"/>
        </w:rPr>
        <w:t> :</w:t>
      </w:r>
      <w:r w:rsidRPr="004268AC">
        <w:rPr>
          <w:rFonts w:ascii="Arial Narrow" w:hAnsi="Arial Narrow"/>
        </w:rPr>
        <w:tab/>
      </w:r>
      <w:r w:rsidRPr="004268AC">
        <w:rPr>
          <w:rFonts w:ascii="Arial Narrow" w:hAnsi="Arial Narrow"/>
        </w:rPr>
        <w:tab/>
      </w:r>
      <w:r w:rsidR="00126A77">
        <w:rPr>
          <w:rFonts w:ascii="Arial Narrow" w:hAnsi="Arial Narrow"/>
        </w:rPr>
        <w:fldChar w:fldCharType="begin">
          <w:ffData>
            <w:name w:val=""/>
            <w:enabled/>
            <w:calcOnExit w:val="0"/>
            <w:checkBox>
              <w:size w:val="20"/>
              <w:default w:val="0"/>
            </w:checkBox>
          </w:ffData>
        </w:fldChar>
      </w:r>
      <w:r w:rsidR="00126A77">
        <w:rPr>
          <w:rFonts w:ascii="Arial Narrow" w:hAnsi="Arial Narrow"/>
        </w:rPr>
        <w:instrText xml:space="preserve"> FORMCHECKBOX </w:instrText>
      </w:r>
      <w:r w:rsidR="00126A77">
        <w:rPr>
          <w:rFonts w:ascii="Arial Narrow" w:hAnsi="Arial Narrow"/>
        </w:rPr>
      </w:r>
      <w:r w:rsidR="00126A77">
        <w:rPr>
          <w:rFonts w:ascii="Arial Narrow" w:hAnsi="Arial Narrow"/>
        </w:rPr>
        <w:fldChar w:fldCharType="separate"/>
      </w:r>
      <w:r w:rsidR="00126A77">
        <w:rPr>
          <w:rFonts w:ascii="Arial Narrow" w:hAnsi="Arial Narrow"/>
        </w:rPr>
        <w:fldChar w:fldCharType="end"/>
      </w:r>
      <w:r w:rsidRPr="004268AC">
        <w:rPr>
          <w:rFonts w:ascii="Arial Narrow" w:hAnsi="Arial Narrow"/>
        </w:rPr>
        <w:tab/>
        <w:t>NON</w:t>
      </w:r>
      <w:r w:rsidRPr="004268AC">
        <w:rPr>
          <w:rFonts w:ascii="Arial Narrow" w:hAnsi="Arial Narrow"/>
        </w:rPr>
        <w:tab/>
      </w:r>
      <w:r w:rsidRPr="004268AC">
        <w:rPr>
          <w:rFonts w:ascii="Arial Narrow" w:hAnsi="Arial Narrow"/>
        </w:rPr>
        <w:tab/>
      </w:r>
      <w:r w:rsidRPr="004268AC">
        <w:rPr>
          <w:rFonts w:ascii="Arial Narrow" w:hAnsi="Arial Narrow"/>
        </w:rPr>
        <w:tab/>
      </w:r>
      <w:r w:rsidR="00F462BA">
        <w:rPr>
          <w:rFonts w:ascii="Arial Narrow" w:hAnsi="Arial Narrow"/>
        </w:rPr>
        <w:fldChar w:fldCharType="begin">
          <w:ffData>
            <w:name w:val=""/>
            <w:enabled/>
            <w:calcOnExit w:val="0"/>
            <w:checkBox>
              <w:size w:val="20"/>
              <w:default w:val="1"/>
            </w:checkBox>
          </w:ffData>
        </w:fldChar>
      </w:r>
      <w:r w:rsidR="00F462BA">
        <w:rPr>
          <w:rFonts w:ascii="Arial Narrow" w:hAnsi="Arial Narrow"/>
        </w:rPr>
        <w:instrText xml:space="preserve"> FORMCHECKBOX </w:instrText>
      </w:r>
      <w:r w:rsidR="00F462BA">
        <w:rPr>
          <w:rFonts w:ascii="Arial Narrow" w:hAnsi="Arial Narrow"/>
        </w:rPr>
      </w:r>
      <w:r w:rsidR="00F462BA">
        <w:rPr>
          <w:rFonts w:ascii="Arial Narrow" w:hAnsi="Arial Narrow"/>
        </w:rPr>
        <w:fldChar w:fldCharType="separate"/>
      </w:r>
      <w:r w:rsidR="00F462BA">
        <w:rPr>
          <w:rFonts w:ascii="Arial Narrow" w:hAnsi="Arial Narrow"/>
        </w:rPr>
        <w:fldChar w:fldCharType="end"/>
      </w:r>
      <w:r w:rsidRPr="004268AC">
        <w:rPr>
          <w:rFonts w:ascii="Arial Narrow" w:hAnsi="Arial Narrow"/>
        </w:rPr>
        <w:tab/>
        <w:t>OUI</w:t>
      </w:r>
      <w:r w:rsidR="00ED3918">
        <w:rPr>
          <w:rFonts w:ascii="Arial Narrow" w:hAnsi="Arial Narrow"/>
        </w:rPr>
        <w:t>*</w:t>
      </w:r>
    </w:p>
    <w:p w14:paraId="42E1DDCC" w14:textId="77777777" w:rsidR="009B1CD0" w:rsidRPr="00126A77" w:rsidRDefault="009B1CD0" w:rsidP="009B45B9">
      <w:pPr>
        <w:tabs>
          <w:tab w:val="left" w:pos="426"/>
          <w:tab w:val="left" w:pos="851"/>
        </w:tabs>
        <w:jc w:val="both"/>
        <w:rPr>
          <w:rFonts w:ascii="Trebuchet MS" w:hAnsi="Trebuchet MS" w:cs="Arial"/>
        </w:rPr>
      </w:pPr>
    </w:p>
    <w:p w14:paraId="6E06B40C" w14:textId="77777777" w:rsidR="00126A77" w:rsidRPr="00126A77" w:rsidRDefault="00126A77" w:rsidP="00126A77">
      <w:pPr>
        <w:tabs>
          <w:tab w:val="left" w:pos="426"/>
          <w:tab w:val="left" w:pos="851"/>
        </w:tabs>
        <w:jc w:val="both"/>
        <w:rPr>
          <w:rFonts w:ascii="Trebuchet MS" w:hAnsi="Trebuchet MS" w:cs="Arial"/>
        </w:rPr>
      </w:pPr>
    </w:p>
    <w:p w14:paraId="12362181" w14:textId="77777777" w:rsidR="00126A77" w:rsidRPr="00126A77" w:rsidRDefault="00126A77" w:rsidP="00126A77">
      <w:pPr>
        <w:tabs>
          <w:tab w:val="left" w:pos="426"/>
          <w:tab w:val="left" w:pos="851"/>
        </w:tabs>
        <w:jc w:val="both"/>
        <w:rPr>
          <w:rFonts w:ascii="Trebuchet MS" w:hAnsi="Trebuchet MS" w:cs="Arial"/>
        </w:rPr>
      </w:pPr>
      <w:r w:rsidRPr="00126A77">
        <w:rPr>
          <w:rFonts w:ascii="Trebuchet MS" w:hAnsi="Trebuchet MS" w:cs="Arial"/>
        </w:rPr>
        <w:t>*Si oui, préciser</w:t>
      </w:r>
      <w:r w:rsidRPr="00126A77">
        <w:rPr>
          <w:rFonts w:ascii="Trebuchet MS" w:hAnsi="Trebuchet MS" w:cs="Calibri"/>
        </w:rPr>
        <w:t> </w:t>
      </w:r>
      <w:r w:rsidRPr="00126A77">
        <w:rPr>
          <w:rFonts w:ascii="Trebuchet MS" w:hAnsi="Trebuchet MS" w:cs="Arial"/>
        </w:rPr>
        <w:t>:</w:t>
      </w:r>
    </w:p>
    <w:p w14:paraId="41B01021" w14:textId="5A9AE8DF" w:rsidR="00126A77" w:rsidRPr="00F462BA" w:rsidRDefault="00126A77" w:rsidP="00126A77">
      <w:pPr>
        <w:numPr>
          <w:ilvl w:val="0"/>
          <w:numId w:val="2"/>
        </w:numPr>
        <w:tabs>
          <w:tab w:val="left" w:pos="426"/>
          <w:tab w:val="left" w:pos="851"/>
        </w:tabs>
        <w:spacing w:before="120"/>
        <w:ind w:left="924" w:hanging="357"/>
        <w:jc w:val="both"/>
        <w:rPr>
          <w:rFonts w:ascii="Trebuchet MS" w:hAnsi="Trebuchet MS" w:cs="Arial"/>
          <w:b/>
          <w:bCs/>
        </w:rPr>
      </w:pPr>
      <w:r w:rsidRPr="00F462BA">
        <w:rPr>
          <w:rFonts w:ascii="Trebuchet MS" w:hAnsi="Trebuchet MS" w:cs="Arial"/>
          <w:b/>
          <w:bCs/>
        </w:rPr>
        <w:t>Nombre de reconduction</w:t>
      </w:r>
      <w:r w:rsidRPr="00F462BA">
        <w:rPr>
          <w:rFonts w:ascii="Trebuchet MS" w:hAnsi="Trebuchet MS" w:cs="Calibri"/>
          <w:b/>
          <w:bCs/>
        </w:rPr>
        <w:t> </w:t>
      </w:r>
      <w:r w:rsidRPr="00F462BA">
        <w:rPr>
          <w:rFonts w:ascii="Trebuchet MS" w:hAnsi="Trebuchet MS" w:cs="Arial"/>
          <w:b/>
          <w:bCs/>
        </w:rPr>
        <w:t xml:space="preserve">: </w:t>
      </w:r>
      <w:r w:rsidRPr="00F462BA">
        <w:rPr>
          <w:rFonts w:ascii="Trebuchet MS" w:hAnsi="Trebuchet MS" w:cs="Arial"/>
          <w:b/>
          <w:bCs/>
        </w:rPr>
        <w:tab/>
      </w:r>
      <w:r w:rsidR="00F462BA" w:rsidRPr="00F462BA">
        <w:rPr>
          <w:rFonts w:ascii="Trebuchet MS" w:hAnsi="Trebuchet MS" w:cs="Arial"/>
          <w:b/>
          <w:bCs/>
        </w:rPr>
        <w:t>1</w:t>
      </w:r>
      <w:r w:rsidRPr="00F462BA">
        <w:rPr>
          <w:rFonts w:ascii="Trebuchet MS" w:hAnsi="Trebuchet MS" w:cs="Arial"/>
          <w:b/>
          <w:bCs/>
        </w:rPr>
        <w:t xml:space="preserve"> reconduction</w:t>
      </w:r>
    </w:p>
    <w:p w14:paraId="1A6799A8" w14:textId="4EE1BA86" w:rsidR="00126A77" w:rsidRPr="00F462BA" w:rsidRDefault="00126A77" w:rsidP="00126A77">
      <w:pPr>
        <w:numPr>
          <w:ilvl w:val="0"/>
          <w:numId w:val="2"/>
        </w:numPr>
        <w:tabs>
          <w:tab w:val="left" w:pos="426"/>
          <w:tab w:val="left" w:pos="851"/>
        </w:tabs>
        <w:spacing w:before="120"/>
        <w:ind w:left="924" w:hanging="357"/>
        <w:jc w:val="both"/>
        <w:rPr>
          <w:rFonts w:ascii="Trebuchet MS" w:hAnsi="Trebuchet MS" w:cs="Arial"/>
          <w:b/>
          <w:bCs/>
        </w:rPr>
      </w:pPr>
      <w:r w:rsidRPr="00F462BA">
        <w:rPr>
          <w:rFonts w:ascii="Trebuchet MS" w:hAnsi="Trebuchet MS" w:cs="Arial"/>
          <w:b/>
          <w:bCs/>
        </w:rPr>
        <w:t>Type de reconduction</w:t>
      </w:r>
      <w:r w:rsidRPr="00F462BA">
        <w:rPr>
          <w:rFonts w:ascii="Trebuchet MS" w:hAnsi="Trebuchet MS" w:cs="Calibri"/>
          <w:b/>
          <w:bCs/>
        </w:rPr>
        <w:t> </w:t>
      </w:r>
      <w:r w:rsidRPr="00F462BA">
        <w:rPr>
          <w:rFonts w:ascii="Trebuchet MS" w:hAnsi="Trebuchet MS" w:cs="Arial"/>
          <w:b/>
          <w:bCs/>
        </w:rPr>
        <w:t>:</w:t>
      </w:r>
      <w:r w:rsidRPr="00F462BA">
        <w:rPr>
          <w:rFonts w:ascii="Trebuchet MS" w:hAnsi="Trebuchet MS" w:cs="Arial"/>
          <w:b/>
          <w:bCs/>
        </w:rPr>
        <w:tab/>
      </w:r>
      <w:r w:rsidRPr="00F462BA">
        <w:rPr>
          <w:rFonts w:ascii="Trebuchet MS" w:hAnsi="Trebuchet MS" w:cs="Arial"/>
          <w:b/>
          <w:bCs/>
        </w:rPr>
        <w:tab/>
      </w:r>
      <w:sdt>
        <w:sdtPr>
          <w:rPr>
            <w:rFonts w:ascii="Trebuchet MS" w:eastAsia="Wingdings" w:hAnsi="Trebuchet MS" w:cs="Arial"/>
            <w:b/>
            <w:bCs/>
          </w:rPr>
          <w:id w:val="1433942571"/>
          <w14:checkbox>
            <w14:checked w14:val="1"/>
            <w14:checkedState w14:val="2612" w14:font="MS Gothic"/>
            <w14:uncheckedState w14:val="2610" w14:font="MS Gothic"/>
          </w14:checkbox>
        </w:sdtPr>
        <w:sdtContent>
          <w:r w:rsidR="00F462BA" w:rsidRPr="00F462BA">
            <w:rPr>
              <w:rFonts w:ascii="MS Gothic" w:eastAsia="MS Gothic" w:hAnsi="MS Gothic" w:cs="Arial" w:hint="eastAsia"/>
              <w:b/>
              <w:bCs/>
            </w:rPr>
            <w:t>☒</w:t>
          </w:r>
        </w:sdtContent>
      </w:sdt>
      <w:r w:rsidRPr="00F462BA">
        <w:rPr>
          <w:rFonts w:ascii="Trebuchet MS" w:eastAsia="Wingdings" w:hAnsi="Trebuchet MS" w:cs="Arial"/>
          <w:b/>
          <w:bCs/>
          <w:color w:val="000000"/>
        </w:rPr>
        <w:t xml:space="preserve"> TACITE</w:t>
      </w:r>
      <w:r w:rsidRPr="00F462BA">
        <w:rPr>
          <w:rFonts w:ascii="Trebuchet MS" w:eastAsia="Wingdings" w:hAnsi="Trebuchet MS" w:cs="Arial"/>
          <w:b/>
          <w:bCs/>
          <w:color w:val="000000"/>
        </w:rPr>
        <w:tab/>
      </w:r>
      <w:r w:rsidRPr="00F462BA">
        <w:rPr>
          <w:rFonts w:ascii="Trebuchet MS" w:eastAsia="Wingdings" w:hAnsi="Trebuchet MS" w:cs="Arial"/>
          <w:b/>
          <w:bCs/>
          <w:color w:val="000000"/>
        </w:rPr>
        <w:tab/>
      </w:r>
      <w:sdt>
        <w:sdtPr>
          <w:rPr>
            <w:rFonts w:ascii="Trebuchet MS" w:eastAsia="Wingdings" w:hAnsi="Trebuchet MS" w:cs="Arial"/>
            <w:b/>
            <w:bCs/>
          </w:rPr>
          <w:id w:val="1568760955"/>
          <w14:checkbox>
            <w14:checked w14:val="0"/>
            <w14:checkedState w14:val="2612" w14:font="MS Gothic"/>
            <w14:uncheckedState w14:val="2610" w14:font="MS Gothic"/>
          </w14:checkbox>
        </w:sdtPr>
        <w:sdtContent>
          <w:r w:rsidRPr="00F462BA">
            <w:rPr>
              <w:rFonts w:ascii="Segoe UI Symbol" w:eastAsia="MS Gothic" w:hAnsi="Segoe UI Symbol" w:cs="Segoe UI Symbol"/>
              <w:b/>
              <w:bCs/>
            </w:rPr>
            <w:t>☐</w:t>
          </w:r>
        </w:sdtContent>
      </w:sdt>
      <w:r w:rsidRPr="00F462BA">
        <w:rPr>
          <w:rFonts w:ascii="Trebuchet MS" w:eastAsia="Wingdings" w:hAnsi="Trebuchet MS" w:cs="Arial"/>
          <w:b/>
          <w:bCs/>
          <w:color w:val="000000"/>
        </w:rPr>
        <w:t xml:space="preserve"> EXPRESSE</w:t>
      </w:r>
    </w:p>
    <w:p w14:paraId="137E8971" w14:textId="33EC34CC" w:rsidR="00126A77" w:rsidRPr="00F462BA" w:rsidRDefault="00126A77" w:rsidP="00126A77">
      <w:pPr>
        <w:numPr>
          <w:ilvl w:val="0"/>
          <w:numId w:val="2"/>
        </w:numPr>
        <w:tabs>
          <w:tab w:val="left" w:pos="426"/>
          <w:tab w:val="left" w:pos="851"/>
        </w:tabs>
        <w:spacing w:before="120"/>
        <w:ind w:left="924" w:hanging="357"/>
        <w:jc w:val="both"/>
        <w:rPr>
          <w:rFonts w:ascii="Trebuchet MS" w:hAnsi="Trebuchet MS" w:cs="Arial"/>
          <w:b/>
          <w:bCs/>
        </w:rPr>
      </w:pPr>
      <w:r w:rsidRPr="00F462BA">
        <w:rPr>
          <w:rFonts w:ascii="Trebuchet MS" w:hAnsi="Trebuchet MS" w:cs="Arial"/>
          <w:b/>
          <w:bCs/>
        </w:rPr>
        <w:t>Durée de</w:t>
      </w:r>
      <w:r w:rsidR="0047704F">
        <w:rPr>
          <w:rFonts w:ascii="Trebuchet MS" w:hAnsi="Trebuchet MS" w:cs="Arial"/>
          <w:b/>
          <w:bCs/>
        </w:rPr>
        <w:t xml:space="preserve"> la</w:t>
      </w:r>
      <w:r w:rsidRPr="00F462BA">
        <w:rPr>
          <w:rFonts w:ascii="Trebuchet MS" w:hAnsi="Trebuchet MS" w:cs="Arial"/>
          <w:b/>
          <w:bCs/>
        </w:rPr>
        <w:t xml:space="preserve"> reconduction</w:t>
      </w:r>
      <w:r w:rsidRPr="00F462BA">
        <w:rPr>
          <w:rFonts w:ascii="Trebuchet MS" w:hAnsi="Trebuchet MS" w:cs="Calibri"/>
          <w:b/>
          <w:bCs/>
        </w:rPr>
        <w:t> </w:t>
      </w:r>
      <w:r w:rsidRPr="00F462BA">
        <w:rPr>
          <w:rFonts w:ascii="Trebuchet MS" w:hAnsi="Trebuchet MS" w:cs="Arial"/>
          <w:b/>
          <w:bCs/>
        </w:rPr>
        <w:t xml:space="preserve">: </w:t>
      </w:r>
      <w:r w:rsidRPr="00F462BA">
        <w:rPr>
          <w:rFonts w:ascii="Trebuchet MS" w:hAnsi="Trebuchet MS" w:cs="Arial"/>
          <w:b/>
          <w:bCs/>
        </w:rPr>
        <w:tab/>
      </w:r>
      <w:r w:rsidRPr="00F462BA">
        <w:rPr>
          <w:rFonts w:ascii="Trebuchet MS" w:hAnsi="Trebuchet MS" w:cs="Arial"/>
          <w:b/>
          <w:bCs/>
        </w:rPr>
        <w:tab/>
      </w:r>
      <w:r w:rsidR="00F462BA" w:rsidRPr="00F462BA">
        <w:rPr>
          <w:rFonts w:ascii="Trebuchet MS" w:hAnsi="Trebuchet MS" w:cs="Arial"/>
          <w:b/>
          <w:bCs/>
        </w:rPr>
        <w:t>12</w:t>
      </w:r>
      <w:r w:rsidRPr="00F462BA">
        <w:rPr>
          <w:rFonts w:ascii="Trebuchet MS" w:hAnsi="Trebuchet MS" w:cs="Arial"/>
          <w:b/>
          <w:bCs/>
        </w:rPr>
        <w:t xml:space="preserve"> mois</w:t>
      </w:r>
    </w:p>
    <w:p w14:paraId="786B6B7F" w14:textId="77777777" w:rsidR="00126A77" w:rsidRPr="00126A77" w:rsidRDefault="00126A77" w:rsidP="00126A77">
      <w:pPr>
        <w:tabs>
          <w:tab w:val="left" w:pos="426"/>
          <w:tab w:val="left" w:pos="851"/>
        </w:tabs>
        <w:spacing w:before="120"/>
        <w:ind w:left="924"/>
        <w:jc w:val="both"/>
        <w:rPr>
          <w:rFonts w:ascii="Trebuchet MS" w:hAnsi="Trebuchet MS" w:cs="Arial"/>
        </w:rPr>
      </w:pPr>
    </w:p>
    <w:p w14:paraId="4C07D0DC" w14:textId="77777777" w:rsidR="00126A77" w:rsidRPr="00126A77" w:rsidRDefault="00126A77" w:rsidP="00126A77">
      <w:pPr>
        <w:tabs>
          <w:tab w:val="left" w:pos="426"/>
          <w:tab w:val="left" w:pos="851"/>
        </w:tabs>
        <w:jc w:val="both"/>
        <w:rPr>
          <w:rFonts w:ascii="Trebuchet MS" w:hAnsi="Trebuchet MS" w:cs="Arial"/>
        </w:rPr>
      </w:pPr>
      <w:r w:rsidRPr="00126A77">
        <w:rPr>
          <w:rFonts w:ascii="Trebuchet MS" w:hAnsi="Trebuchet MS" w:cs="Arial"/>
        </w:rPr>
        <w:t>Le(s) titulaire(s) ne peut(vent) refuser la reconduction.</w:t>
      </w:r>
    </w:p>
    <w:p w14:paraId="62E46D26" w14:textId="77777777" w:rsidR="00126A77" w:rsidRPr="00126A77" w:rsidRDefault="00126A77" w:rsidP="00126A77">
      <w:pPr>
        <w:tabs>
          <w:tab w:val="left" w:pos="426"/>
          <w:tab w:val="left" w:pos="851"/>
        </w:tabs>
        <w:jc w:val="both"/>
        <w:rPr>
          <w:rFonts w:ascii="Trebuchet MS" w:hAnsi="Trebuchet MS" w:cs="Arial"/>
        </w:rPr>
      </w:pPr>
    </w:p>
    <w:p w14:paraId="703C33DA" w14:textId="77777777" w:rsidR="00126A77" w:rsidRPr="00126A77" w:rsidRDefault="00126A77" w:rsidP="00126A77">
      <w:pPr>
        <w:tabs>
          <w:tab w:val="left" w:pos="426"/>
          <w:tab w:val="left" w:pos="851"/>
        </w:tabs>
        <w:jc w:val="both"/>
        <w:rPr>
          <w:rFonts w:ascii="Trebuchet MS" w:hAnsi="Trebuchet MS" w:cs="Arial"/>
        </w:rPr>
      </w:pPr>
      <w:r w:rsidRPr="00126A77">
        <w:rPr>
          <w:rFonts w:ascii="Trebuchet MS" w:hAnsi="Trebuchet MS" w:cs="Arial"/>
        </w:rPr>
        <w:t>Si l'acheteur ne souhaite pas reconduire le marché, il informe le(s) titulaire(s) de sa décision au plus tard 1 mois avant la date de fin de validité de l'accord-cadre, par messagerie électronique avec accusé de réception.</w:t>
      </w:r>
    </w:p>
    <w:p w14:paraId="509E255C" w14:textId="77777777" w:rsidR="00C75FF0" w:rsidRPr="004268AC" w:rsidRDefault="00C75FF0" w:rsidP="00072FF4">
      <w:pPr>
        <w:tabs>
          <w:tab w:val="left" w:pos="426"/>
          <w:tab w:val="left" w:pos="851"/>
        </w:tabs>
        <w:jc w:val="both"/>
        <w:rPr>
          <w:rFonts w:ascii="Arial Narrow" w:hAnsi="Arial Narrow" w:cs="Arial"/>
        </w:rPr>
      </w:pPr>
    </w:p>
    <w:p w14:paraId="5E0C1B4D" w14:textId="77777777" w:rsidR="0078690C" w:rsidRPr="00153371" w:rsidRDefault="0078690C" w:rsidP="0078690C">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B6 – Sous-traitance :</w:t>
      </w:r>
    </w:p>
    <w:p w14:paraId="118053DC" w14:textId="77777777" w:rsidR="0078690C" w:rsidRPr="004268AC" w:rsidRDefault="0078690C" w:rsidP="00072FF4">
      <w:pPr>
        <w:tabs>
          <w:tab w:val="left" w:pos="426"/>
          <w:tab w:val="left" w:pos="851"/>
        </w:tabs>
        <w:jc w:val="both"/>
        <w:rPr>
          <w:rFonts w:ascii="Arial Narrow" w:hAnsi="Arial Narrow" w:cs="Arial"/>
        </w:rPr>
      </w:pPr>
    </w:p>
    <w:p w14:paraId="031DCE35" w14:textId="77777777" w:rsidR="0078690C" w:rsidRPr="00153371" w:rsidRDefault="0078690C" w:rsidP="0078690C">
      <w:pPr>
        <w:tabs>
          <w:tab w:val="left" w:pos="576"/>
        </w:tabs>
        <w:spacing w:after="120"/>
        <w:rPr>
          <w:rFonts w:ascii="Arial" w:hAnsi="Arial" w:cs="Arial"/>
          <w:sz w:val="10"/>
          <w:szCs w:val="22"/>
        </w:rPr>
      </w:pPr>
      <w:r w:rsidRPr="00153371">
        <w:rPr>
          <w:rFonts w:ascii="Arial" w:hAnsi="Arial" w:cs="Arial"/>
          <w:szCs w:val="22"/>
        </w:rPr>
        <w:t xml:space="preserve">Je n’envisage (nous n’envisageons) pas de sous-traiter une partie des prestations </w:t>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p>
    <w:p w14:paraId="297C6BF8" w14:textId="77777777" w:rsidR="0078690C" w:rsidRPr="00153371" w:rsidRDefault="0078690C" w:rsidP="0078690C">
      <w:pPr>
        <w:tabs>
          <w:tab w:val="left" w:pos="576"/>
          <w:tab w:val="left" w:pos="7371"/>
        </w:tabs>
        <w:spacing w:after="120"/>
        <w:rPr>
          <w:rFonts w:ascii="Arial" w:hAnsi="Arial" w:cs="Arial"/>
          <w:sz w:val="8"/>
          <w:szCs w:val="22"/>
        </w:rPr>
      </w:pPr>
      <w:r w:rsidRPr="00153371">
        <w:rPr>
          <w:rFonts w:ascii="Arial" w:hAnsi="Arial" w:cs="Arial"/>
          <w:szCs w:val="22"/>
        </w:rPr>
        <w:t>J’envisage (nous envisageons) de sous-traiter une partie des prestations</w:t>
      </w:r>
      <w:r w:rsidRPr="00153371">
        <w:rPr>
          <w:rFonts w:ascii="Arial" w:hAnsi="Arial" w:cs="Arial"/>
          <w:szCs w:val="22"/>
        </w:rPr>
        <w:tab/>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bookmarkStart w:id="0" w:name="CaseACocher29"/>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bookmarkEnd w:id="0"/>
    </w:p>
    <w:p w14:paraId="2546E316" w14:textId="77777777" w:rsidR="0078690C" w:rsidRPr="004268AC" w:rsidRDefault="0078690C" w:rsidP="00072FF4">
      <w:pPr>
        <w:tabs>
          <w:tab w:val="left" w:pos="426"/>
          <w:tab w:val="left" w:pos="851"/>
        </w:tabs>
        <w:jc w:val="both"/>
        <w:rPr>
          <w:rFonts w:ascii="Arial Narrow" w:hAnsi="Arial Narrow" w:cs="Arial"/>
        </w:rPr>
      </w:pPr>
    </w:p>
    <w:p w14:paraId="2B82933E" w14:textId="77777777" w:rsidR="0078690C" w:rsidRPr="00153371" w:rsidRDefault="0078690C" w:rsidP="0078690C">
      <w:pPr>
        <w:tabs>
          <w:tab w:val="left" w:pos="576"/>
        </w:tabs>
        <w:spacing w:after="120"/>
        <w:rPr>
          <w:rFonts w:ascii="Arial" w:hAnsi="Arial" w:cs="Arial"/>
          <w:b/>
          <w:i/>
        </w:rPr>
      </w:pPr>
      <w:r w:rsidRPr="00153371">
        <w:rPr>
          <w:rFonts w:ascii="Arial" w:hAnsi="Arial" w:cs="Arial"/>
          <w:b/>
          <w:i/>
        </w:rPr>
        <w:t>B</w:t>
      </w:r>
      <w:r w:rsidR="00106D9D" w:rsidRPr="00153371">
        <w:rPr>
          <w:rFonts w:ascii="Arial" w:hAnsi="Arial" w:cs="Arial"/>
          <w:b/>
          <w:i/>
        </w:rPr>
        <w:t>6</w:t>
      </w:r>
      <w:r w:rsidRPr="00153371">
        <w:rPr>
          <w:rFonts w:ascii="Arial" w:hAnsi="Arial" w:cs="Arial"/>
          <w:b/>
          <w:i/>
        </w:rPr>
        <w:t>.1. - Montant sous-traité désigné au marché</w:t>
      </w:r>
    </w:p>
    <w:p w14:paraId="4B57799B" w14:textId="77777777" w:rsidR="0078690C" w:rsidRDefault="0078690C" w:rsidP="0078690C">
      <w:pPr>
        <w:tabs>
          <w:tab w:val="left" w:pos="576"/>
        </w:tabs>
        <w:spacing w:after="120"/>
        <w:rPr>
          <w:rFonts w:ascii="Arial" w:hAnsi="Arial" w:cs="Arial"/>
        </w:rPr>
      </w:pPr>
      <w:r w:rsidRPr="00153371">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153371">
        <w:rPr>
          <w:rFonts w:ascii="Arial" w:hAnsi="Arial" w:cs="Arial"/>
          <w:b/>
          <w:i/>
        </w:rPr>
        <w:t>conditions</w:t>
      </w:r>
      <w:r w:rsidRPr="00153371">
        <w:rPr>
          <w:rFonts w:ascii="Arial" w:hAnsi="Arial" w:cs="Arial"/>
        </w:rPr>
        <w:t xml:space="preserve"> de paiement. </w:t>
      </w:r>
    </w:p>
    <w:p w14:paraId="75E0FF1B" w14:textId="77777777" w:rsidR="00D93018" w:rsidRPr="00153371" w:rsidRDefault="00D93018" w:rsidP="0078690C">
      <w:pPr>
        <w:tabs>
          <w:tab w:val="left" w:pos="576"/>
        </w:tabs>
        <w:spacing w:after="120"/>
        <w:rPr>
          <w:rFonts w:ascii="Arial" w:hAnsi="Arial" w:cs="Arial"/>
        </w:rPr>
      </w:pPr>
    </w:p>
    <w:p w14:paraId="53A799CE" w14:textId="77777777" w:rsidR="00106D9D" w:rsidRPr="00153371" w:rsidRDefault="00106D9D" w:rsidP="00106D9D">
      <w:pPr>
        <w:tabs>
          <w:tab w:val="left" w:pos="576"/>
        </w:tabs>
        <w:spacing w:after="120"/>
        <w:rPr>
          <w:rFonts w:ascii="Arial" w:hAnsi="Arial" w:cs="Arial"/>
          <w:b/>
          <w:i/>
        </w:rPr>
      </w:pPr>
      <w:r w:rsidRPr="00153371">
        <w:rPr>
          <w:rFonts w:ascii="Arial" w:hAnsi="Arial" w:cs="Arial"/>
          <w:b/>
          <w:i/>
        </w:rPr>
        <w:t>B6.2. - Montant sous-traité envisagé</w:t>
      </w:r>
    </w:p>
    <w:p w14:paraId="5FC45C5C" w14:textId="77777777" w:rsidR="00106D9D" w:rsidRDefault="00106D9D" w:rsidP="00106D9D">
      <w:pPr>
        <w:tabs>
          <w:tab w:val="left" w:pos="576"/>
        </w:tabs>
        <w:spacing w:after="120"/>
        <w:rPr>
          <w:rFonts w:ascii="Arial" w:hAnsi="Arial" w:cs="Arial"/>
          <w:szCs w:val="22"/>
        </w:rPr>
      </w:pPr>
      <w:r w:rsidRPr="00153371">
        <w:rPr>
          <w:rFonts w:ascii="Arial" w:hAnsi="Arial"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p w14:paraId="0B181E2D" w14:textId="77777777" w:rsidR="00D93018" w:rsidRDefault="00D93018" w:rsidP="00106D9D">
      <w:pPr>
        <w:tabs>
          <w:tab w:val="left" w:pos="576"/>
        </w:tabs>
        <w:spacing w:after="120"/>
        <w:rPr>
          <w:rFonts w:ascii="Arial" w:hAnsi="Arial" w:cs="Arial"/>
          <w:szCs w:val="22"/>
        </w:rPr>
      </w:pPr>
    </w:p>
    <w:p w14:paraId="374A5547" w14:textId="77777777" w:rsidR="00D93018" w:rsidRPr="00153371" w:rsidRDefault="00D93018" w:rsidP="00106D9D">
      <w:pPr>
        <w:tabs>
          <w:tab w:val="left" w:pos="576"/>
        </w:tabs>
        <w:spacing w:after="120"/>
        <w:rPr>
          <w:rFonts w:ascii="Arial" w:hAnsi="Arial" w:cs="Arial"/>
          <w:szCs w:val="22"/>
        </w:rPr>
      </w:pPr>
    </w:p>
    <w:tbl>
      <w:tblPr>
        <w:tblStyle w:val="Grilledutableau"/>
        <w:tblW w:w="0" w:type="auto"/>
        <w:tblLook w:val="04A0" w:firstRow="1" w:lastRow="0" w:firstColumn="1" w:lastColumn="0" w:noHBand="0" w:noVBand="1"/>
      </w:tblPr>
      <w:tblGrid>
        <w:gridCol w:w="3398"/>
        <w:gridCol w:w="3398"/>
        <w:gridCol w:w="3398"/>
      </w:tblGrid>
      <w:tr w:rsidR="00116970" w:rsidRPr="00153371" w14:paraId="77DF4C69" w14:textId="77777777" w:rsidTr="00116970">
        <w:tc>
          <w:tcPr>
            <w:tcW w:w="3398" w:type="dxa"/>
          </w:tcPr>
          <w:p w14:paraId="39B64FB9" w14:textId="77777777" w:rsidR="00116970" w:rsidRPr="00153371" w:rsidRDefault="00116970" w:rsidP="00072FF4">
            <w:pPr>
              <w:tabs>
                <w:tab w:val="left" w:pos="426"/>
                <w:tab w:val="left" w:pos="851"/>
              </w:tabs>
              <w:jc w:val="both"/>
              <w:rPr>
                <w:rFonts w:ascii="Arial" w:hAnsi="Arial" w:cs="Arial"/>
              </w:rPr>
            </w:pPr>
            <w:r w:rsidRPr="00153371">
              <w:rPr>
                <w:rFonts w:ascii="Arial" w:hAnsi="Arial" w:cs="Arial"/>
              </w:rPr>
              <w:t>Nature des prestations sous-traitées</w:t>
            </w:r>
          </w:p>
        </w:tc>
        <w:tc>
          <w:tcPr>
            <w:tcW w:w="3398" w:type="dxa"/>
          </w:tcPr>
          <w:p w14:paraId="221D3843" w14:textId="77777777" w:rsidR="00116970" w:rsidRPr="00153371" w:rsidRDefault="00116970" w:rsidP="00072FF4">
            <w:pPr>
              <w:tabs>
                <w:tab w:val="left" w:pos="426"/>
                <w:tab w:val="left" w:pos="851"/>
              </w:tabs>
              <w:jc w:val="both"/>
              <w:rPr>
                <w:rFonts w:ascii="Arial" w:hAnsi="Arial" w:cs="Arial"/>
              </w:rPr>
            </w:pPr>
            <w:r w:rsidRPr="00153371">
              <w:rPr>
                <w:rFonts w:ascii="Arial" w:hAnsi="Arial" w:cs="Arial"/>
              </w:rPr>
              <w:t>Nom d</w:t>
            </w:r>
            <w:r w:rsidR="004D1E4D" w:rsidRPr="00153371">
              <w:rPr>
                <w:rFonts w:ascii="Arial" w:hAnsi="Arial" w:cs="Arial"/>
              </w:rPr>
              <w:t>e l’entreprise</w:t>
            </w:r>
            <w:r w:rsidRPr="00153371">
              <w:rPr>
                <w:rFonts w:ascii="Arial" w:hAnsi="Arial" w:cs="Arial"/>
              </w:rPr>
              <w:t xml:space="preserve"> sous-traitant</w:t>
            </w:r>
            <w:r w:rsidR="004D1E4D" w:rsidRPr="00153371">
              <w:rPr>
                <w:rFonts w:ascii="Arial" w:hAnsi="Arial" w:cs="Arial"/>
              </w:rPr>
              <w:t>e</w:t>
            </w:r>
          </w:p>
        </w:tc>
        <w:tc>
          <w:tcPr>
            <w:tcW w:w="3398" w:type="dxa"/>
          </w:tcPr>
          <w:p w14:paraId="560423D3" w14:textId="77777777" w:rsidR="00116970" w:rsidRPr="00153371" w:rsidRDefault="00116970" w:rsidP="00072FF4">
            <w:pPr>
              <w:tabs>
                <w:tab w:val="left" w:pos="426"/>
                <w:tab w:val="left" w:pos="851"/>
              </w:tabs>
              <w:jc w:val="both"/>
              <w:rPr>
                <w:rFonts w:ascii="Arial" w:hAnsi="Arial" w:cs="Arial"/>
              </w:rPr>
            </w:pPr>
            <w:r w:rsidRPr="00153371">
              <w:rPr>
                <w:rFonts w:ascii="Arial" w:hAnsi="Arial" w:cs="Arial"/>
              </w:rPr>
              <w:t>Montant</w:t>
            </w:r>
          </w:p>
        </w:tc>
      </w:tr>
      <w:tr w:rsidR="00116970" w:rsidRPr="004268AC" w14:paraId="46EA82FF" w14:textId="77777777" w:rsidTr="00116970">
        <w:tc>
          <w:tcPr>
            <w:tcW w:w="3398" w:type="dxa"/>
          </w:tcPr>
          <w:p w14:paraId="4C835486"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654E8699"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08E8755" w14:textId="77777777" w:rsidR="00116970" w:rsidRPr="004268AC" w:rsidRDefault="00116970" w:rsidP="00072FF4">
            <w:pPr>
              <w:tabs>
                <w:tab w:val="left" w:pos="426"/>
                <w:tab w:val="left" w:pos="851"/>
              </w:tabs>
              <w:jc w:val="both"/>
              <w:rPr>
                <w:rFonts w:ascii="Arial Narrow" w:hAnsi="Arial Narrow" w:cs="Arial"/>
              </w:rPr>
            </w:pPr>
          </w:p>
        </w:tc>
      </w:tr>
      <w:tr w:rsidR="00116970" w:rsidRPr="004268AC" w14:paraId="225A70A1" w14:textId="77777777" w:rsidTr="00116970">
        <w:tc>
          <w:tcPr>
            <w:tcW w:w="3398" w:type="dxa"/>
          </w:tcPr>
          <w:p w14:paraId="2DB0568A"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60F4C72B"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2989B110" w14:textId="77777777" w:rsidR="00116970" w:rsidRPr="004268AC" w:rsidRDefault="00116970" w:rsidP="00072FF4">
            <w:pPr>
              <w:tabs>
                <w:tab w:val="left" w:pos="426"/>
                <w:tab w:val="left" w:pos="851"/>
              </w:tabs>
              <w:jc w:val="both"/>
              <w:rPr>
                <w:rFonts w:ascii="Arial Narrow" w:hAnsi="Arial Narrow" w:cs="Arial"/>
              </w:rPr>
            </w:pPr>
          </w:p>
        </w:tc>
      </w:tr>
    </w:tbl>
    <w:p w14:paraId="029FA4B6" w14:textId="7FD8A7F5" w:rsidR="00D93018" w:rsidRPr="00153371" w:rsidRDefault="00D93018" w:rsidP="00D93018">
      <w:pPr>
        <w:tabs>
          <w:tab w:val="left" w:pos="576"/>
        </w:tabs>
        <w:spacing w:before="120" w:after="120"/>
        <w:rPr>
          <w:rFonts w:ascii="Arial" w:hAnsi="Arial" w:cs="Arial"/>
          <w:b/>
          <w:sz w:val="18"/>
          <w:szCs w:val="22"/>
        </w:rPr>
      </w:pPr>
      <w:r w:rsidRPr="00153371">
        <w:rPr>
          <w:rFonts w:ascii="Arial" w:hAnsi="Arial" w:cs="Arial"/>
          <w:b/>
          <w:sz w:val="18"/>
          <w:szCs w:val="22"/>
        </w:rPr>
        <w:t>Le montant total HT des prestations que j’envisage de sous-traiter conformément à ces annexes est</w:t>
      </w:r>
      <w:r>
        <w:rPr>
          <w:rFonts w:ascii="Arial" w:hAnsi="Arial" w:cs="Arial"/>
          <w:b/>
          <w:sz w:val="18"/>
          <w:szCs w:val="22"/>
        </w:rPr>
        <w:t xml:space="preserve"> de </w:t>
      </w:r>
      <w:r w:rsidRPr="00153371">
        <w:rPr>
          <w:rFonts w:ascii="Arial" w:hAnsi="Arial" w:cs="Arial"/>
          <w:b/>
          <w:sz w:val="18"/>
          <w:szCs w:val="22"/>
        </w:rPr>
        <w:t xml:space="preserve"> : </w:t>
      </w:r>
    </w:p>
    <w:p w14:paraId="417E93E3" w14:textId="77777777" w:rsidR="00C10DD3" w:rsidRDefault="00C10DD3" w:rsidP="009B45B9">
      <w:pPr>
        <w:tabs>
          <w:tab w:val="left" w:pos="426"/>
          <w:tab w:val="left" w:pos="851"/>
        </w:tabs>
        <w:jc w:val="both"/>
        <w:rPr>
          <w:rFonts w:ascii="Arial Narrow" w:hAnsi="Arial Narrow" w:cs="Arial"/>
          <w:b/>
        </w:rPr>
      </w:pPr>
    </w:p>
    <w:p w14:paraId="2FFC4708" w14:textId="77777777" w:rsidR="00B53F5A" w:rsidRPr="004268AC" w:rsidRDefault="00B53F5A" w:rsidP="009B45B9">
      <w:pPr>
        <w:tabs>
          <w:tab w:val="left" w:pos="426"/>
          <w:tab w:val="left" w:pos="851"/>
        </w:tabs>
        <w:jc w:val="both"/>
        <w:rPr>
          <w:rFonts w:ascii="Arial Narrow" w:hAnsi="Arial Narrow" w:cs="Arial"/>
          <w:b/>
        </w:rPr>
      </w:pPr>
    </w:p>
    <w:p w14:paraId="7C3DC708" w14:textId="77777777" w:rsidR="00C10DD3" w:rsidRPr="00153371" w:rsidRDefault="00C10DD3" w:rsidP="00C10DD3">
      <w:pPr>
        <w:tabs>
          <w:tab w:val="left" w:pos="576"/>
        </w:tabs>
        <w:spacing w:after="120"/>
        <w:rPr>
          <w:rFonts w:ascii="Arial" w:hAnsi="Arial" w:cs="Arial"/>
          <w:b/>
          <w:i/>
        </w:rPr>
      </w:pPr>
      <w:r w:rsidRPr="00153371">
        <w:rPr>
          <w:rFonts w:ascii="Arial" w:hAnsi="Arial" w:cs="Arial"/>
          <w:b/>
          <w:i/>
        </w:rPr>
        <w:t>B6.3. – Créance présentée en nantissement ou cession</w:t>
      </w:r>
    </w:p>
    <w:p w14:paraId="690988E5" w14:textId="77777777" w:rsidR="00C10DD3" w:rsidRPr="00C10DD3" w:rsidRDefault="00C10DD3" w:rsidP="009B45B9">
      <w:pPr>
        <w:tabs>
          <w:tab w:val="left" w:pos="426"/>
          <w:tab w:val="left" w:pos="851"/>
        </w:tabs>
        <w:jc w:val="both"/>
        <w:rPr>
          <w:rFonts w:ascii="Trebuchet MS" w:hAnsi="Trebuchet MS" w:cs="Arial"/>
        </w:rPr>
      </w:pPr>
    </w:p>
    <w:p w14:paraId="2DD5B74C" w14:textId="77777777" w:rsidR="00C10DD3" w:rsidRPr="00153371" w:rsidRDefault="00C10DD3" w:rsidP="009B45B9">
      <w:pPr>
        <w:tabs>
          <w:tab w:val="left" w:pos="426"/>
          <w:tab w:val="left" w:pos="851"/>
        </w:tabs>
        <w:jc w:val="both"/>
        <w:rPr>
          <w:rFonts w:ascii="Arial" w:hAnsi="Arial" w:cs="Arial"/>
        </w:rPr>
      </w:pPr>
      <w:r w:rsidRPr="00153371">
        <w:rPr>
          <w:rFonts w:ascii="Arial" w:hAnsi="Arial" w:cs="Arial"/>
        </w:rPr>
        <w:t>Le montant HT de la créance maximale que je pourrai (nous pourrons) présenter en nantissement ou céder est ainsi de : ………………………………………………………………………………………………………………………………</w:t>
      </w:r>
    </w:p>
    <w:p w14:paraId="7AE5ACFB" w14:textId="77777777" w:rsidR="00C10DD3" w:rsidRDefault="00C10DD3" w:rsidP="009B45B9">
      <w:pPr>
        <w:tabs>
          <w:tab w:val="left" w:pos="426"/>
          <w:tab w:val="left" w:pos="851"/>
        </w:tabs>
        <w:jc w:val="both"/>
        <w:rPr>
          <w:rFonts w:ascii="Trebuchet MS" w:hAnsi="Trebuchet MS" w:cs="Arial"/>
          <w:b/>
        </w:rPr>
      </w:pPr>
    </w:p>
    <w:p w14:paraId="582A193C" w14:textId="77777777" w:rsidR="00B53F5A" w:rsidRDefault="00B53F5A" w:rsidP="009B45B9">
      <w:pPr>
        <w:tabs>
          <w:tab w:val="left" w:pos="426"/>
          <w:tab w:val="left" w:pos="851"/>
        </w:tabs>
        <w:jc w:val="both"/>
        <w:rPr>
          <w:rFonts w:ascii="Trebuchet MS" w:hAnsi="Trebuchet MS" w:cs="Arial"/>
          <w:b/>
        </w:rPr>
      </w:pPr>
    </w:p>
    <w:p w14:paraId="6216FCF8" w14:textId="77777777" w:rsidR="009B1CD0" w:rsidRPr="00153371" w:rsidRDefault="002475EA" w:rsidP="00FB65D3">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w:t>
      </w:r>
      <w:r w:rsidR="0078690C" w:rsidRPr="00153371">
        <w:rPr>
          <w:rFonts w:ascii="Arial" w:hAnsi="Arial" w:cs="Arial"/>
          <w:b/>
          <w:sz w:val="22"/>
          <w:szCs w:val="22"/>
          <w:highlight w:val="cyan"/>
        </w:rPr>
        <w:t>7</w:t>
      </w:r>
      <w:r w:rsidRPr="00153371">
        <w:rPr>
          <w:rFonts w:ascii="Arial" w:hAnsi="Arial" w:cs="Arial"/>
          <w:b/>
          <w:sz w:val="22"/>
          <w:szCs w:val="22"/>
          <w:highlight w:val="cyan"/>
        </w:rPr>
        <w:t xml:space="preserve"> - Délai de validité de l’offre :</w:t>
      </w:r>
    </w:p>
    <w:p w14:paraId="26F39EB2" w14:textId="77777777" w:rsidR="009B1CD0" w:rsidRPr="004268AC" w:rsidRDefault="009B1CD0" w:rsidP="009B45B9">
      <w:pPr>
        <w:tabs>
          <w:tab w:val="left" w:pos="851"/>
        </w:tabs>
        <w:jc w:val="both"/>
        <w:rPr>
          <w:rFonts w:ascii="Arial Narrow" w:hAnsi="Arial Narrow" w:cs="Arial"/>
          <w:bCs/>
        </w:rPr>
      </w:pPr>
    </w:p>
    <w:p w14:paraId="6B1BDC04" w14:textId="77777777" w:rsidR="009B1CD0" w:rsidRPr="00153371" w:rsidRDefault="002475EA" w:rsidP="009B45B9">
      <w:pPr>
        <w:tabs>
          <w:tab w:val="left" w:pos="851"/>
        </w:tabs>
        <w:jc w:val="both"/>
        <w:rPr>
          <w:rFonts w:ascii="Arial" w:hAnsi="Arial" w:cs="Arial"/>
          <w:bCs/>
        </w:rPr>
      </w:pPr>
      <w:r w:rsidRPr="00153371">
        <w:rPr>
          <w:rFonts w:ascii="Arial" w:hAnsi="Arial" w:cs="Arial"/>
          <w:bCs/>
        </w:rPr>
        <w:t>Le présent engagement me lie pour le délai de validité des offres indiqué dans le règlement de la consultation, la lettre de consultation ou l’avis d’appel public à la concurrence.</w:t>
      </w:r>
    </w:p>
    <w:p w14:paraId="26D47EFD" w14:textId="77777777" w:rsidR="002475EA" w:rsidRPr="004268AC" w:rsidRDefault="002475EA" w:rsidP="009B45B9">
      <w:pPr>
        <w:tabs>
          <w:tab w:val="left" w:pos="851"/>
        </w:tabs>
        <w:jc w:val="both"/>
        <w:rPr>
          <w:rFonts w:ascii="Arial Narrow" w:hAnsi="Arial Narrow" w:cs="Arial"/>
          <w:bCs/>
        </w:rPr>
      </w:pPr>
    </w:p>
    <w:p w14:paraId="41187B5D" w14:textId="77777777" w:rsidR="006C1971" w:rsidRPr="004268AC" w:rsidRDefault="006C1971" w:rsidP="009B45B9">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3371" w14:paraId="613C099D" w14:textId="77777777">
        <w:tc>
          <w:tcPr>
            <w:tcW w:w="10419" w:type="dxa"/>
            <w:shd w:val="clear" w:color="auto" w:fill="66CCFF"/>
          </w:tcPr>
          <w:p w14:paraId="63417540" w14:textId="77777777" w:rsidR="009B1CD0" w:rsidRPr="00153371" w:rsidRDefault="009B1CD0" w:rsidP="009B45B9">
            <w:pPr>
              <w:tabs>
                <w:tab w:val="left" w:pos="-142"/>
                <w:tab w:val="left" w:pos="851"/>
                <w:tab w:val="left" w:pos="4111"/>
              </w:tabs>
              <w:jc w:val="both"/>
              <w:rPr>
                <w:rFonts w:ascii="Arial" w:hAnsi="Arial" w:cs="Arial"/>
              </w:rPr>
            </w:pPr>
            <w:r w:rsidRPr="00153371">
              <w:rPr>
                <w:rFonts w:ascii="Arial" w:hAnsi="Arial" w:cs="Arial"/>
                <w:b/>
                <w:bCs/>
                <w:sz w:val="22"/>
                <w:szCs w:val="22"/>
              </w:rPr>
              <w:t xml:space="preserve">C - Signature </w:t>
            </w:r>
            <w:r w:rsidR="00660727" w:rsidRPr="00153371">
              <w:rPr>
                <w:rFonts w:ascii="Arial" w:hAnsi="Arial" w:cs="Arial"/>
                <w:b/>
                <w:bCs/>
                <w:sz w:val="22"/>
                <w:szCs w:val="22"/>
              </w:rPr>
              <w:t>du marché ou de l’accord-cadre</w:t>
            </w:r>
            <w:r w:rsidRPr="00153371">
              <w:rPr>
                <w:rFonts w:ascii="Arial" w:hAnsi="Arial" w:cs="Arial"/>
                <w:b/>
                <w:bCs/>
                <w:sz w:val="22"/>
                <w:szCs w:val="22"/>
              </w:rPr>
              <w:t xml:space="preserve"> par le </w:t>
            </w:r>
            <w:r w:rsidR="00036500" w:rsidRPr="00153371">
              <w:rPr>
                <w:rFonts w:ascii="Arial" w:hAnsi="Arial" w:cs="Arial"/>
                <w:b/>
                <w:bCs/>
                <w:sz w:val="22"/>
                <w:szCs w:val="22"/>
              </w:rPr>
              <w:t>titulaire individuel ou</w:t>
            </w:r>
            <w:r w:rsidR="00354C04" w:rsidRPr="00153371">
              <w:rPr>
                <w:rFonts w:ascii="Arial" w:hAnsi="Arial" w:cs="Arial"/>
                <w:b/>
                <w:bCs/>
                <w:sz w:val="22"/>
                <w:szCs w:val="22"/>
              </w:rPr>
              <w:t>, en cas groupement, le mandataire dûment habilité ou</w:t>
            </w:r>
            <w:r w:rsidR="00036500" w:rsidRPr="00153371">
              <w:rPr>
                <w:rFonts w:ascii="Arial" w:hAnsi="Arial" w:cs="Arial"/>
                <w:b/>
                <w:bCs/>
                <w:sz w:val="22"/>
                <w:szCs w:val="22"/>
              </w:rPr>
              <w:t xml:space="preserve"> chaque membre du groupement</w:t>
            </w:r>
            <w:r w:rsidRPr="00153371">
              <w:rPr>
                <w:rFonts w:ascii="Arial" w:hAnsi="Arial" w:cs="Arial"/>
                <w:b/>
                <w:bCs/>
                <w:sz w:val="22"/>
                <w:szCs w:val="22"/>
              </w:rPr>
              <w:t>.</w:t>
            </w:r>
          </w:p>
        </w:tc>
      </w:tr>
    </w:tbl>
    <w:p w14:paraId="5749C56B" w14:textId="77777777" w:rsidR="009B1CD0" w:rsidRPr="004268AC" w:rsidRDefault="009B1CD0" w:rsidP="006C4338">
      <w:pPr>
        <w:tabs>
          <w:tab w:val="left" w:pos="851"/>
        </w:tabs>
        <w:jc w:val="both"/>
        <w:rPr>
          <w:rFonts w:ascii="Arial Narrow" w:hAnsi="Arial Narrow"/>
        </w:rPr>
      </w:pPr>
    </w:p>
    <w:p w14:paraId="44277D9A" w14:textId="77777777"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C1 – Signature de l’accord-cadre par le titulaire individuel :</w:t>
      </w:r>
    </w:p>
    <w:p w14:paraId="3A0A4DB8" w14:textId="77777777" w:rsidR="00332B12" w:rsidRPr="004268AC"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3371" w14:paraId="7DF2498E" w14:textId="77777777" w:rsidTr="009B45B9">
        <w:tc>
          <w:tcPr>
            <w:tcW w:w="4644" w:type="dxa"/>
            <w:tcBorders>
              <w:top w:val="single" w:sz="4" w:space="0" w:color="000000"/>
              <w:left w:val="single" w:sz="4" w:space="0" w:color="000000"/>
              <w:bottom w:val="single" w:sz="4" w:space="0" w:color="000000"/>
            </w:tcBorders>
            <w:vAlign w:val="center"/>
          </w:tcPr>
          <w:p w14:paraId="38545E57"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Nom, prénom et qualité</w:t>
            </w:r>
          </w:p>
          <w:p w14:paraId="17B408EC"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0C70CFD"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F4A3C26"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Signature</w:t>
            </w:r>
          </w:p>
        </w:tc>
      </w:tr>
      <w:tr w:rsidR="00332B12" w:rsidRPr="004268AC" w14:paraId="31FFE9D1" w14:textId="77777777" w:rsidTr="009B45B9">
        <w:trPr>
          <w:trHeight w:val="1021"/>
        </w:trPr>
        <w:tc>
          <w:tcPr>
            <w:tcW w:w="4644" w:type="dxa"/>
            <w:tcBorders>
              <w:top w:val="single" w:sz="4" w:space="0" w:color="000000"/>
              <w:left w:val="single" w:sz="4" w:space="0" w:color="000000"/>
              <w:bottom w:val="single" w:sz="4" w:space="0" w:color="auto"/>
            </w:tcBorders>
          </w:tcPr>
          <w:p w14:paraId="52FCBEED"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tcPr>
          <w:p w14:paraId="45356B21"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tcPr>
          <w:p w14:paraId="2D5BB372" w14:textId="77777777" w:rsidR="00332B12" w:rsidRPr="004268AC" w:rsidRDefault="00332B12" w:rsidP="00B054DA">
            <w:pPr>
              <w:tabs>
                <w:tab w:val="left" w:pos="851"/>
              </w:tabs>
              <w:snapToGrid w:val="0"/>
              <w:jc w:val="both"/>
              <w:rPr>
                <w:rFonts w:ascii="Arial Narrow" w:hAnsi="Arial Narrow" w:cs="Arial"/>
                <w:b/>
                <w:bCs/>
              </w:rPr>
            </w:pPr>
          </w:p>
        </w:tc>
      </w:tr>
    </w:tbl>
    <w:p w14:paraId="41B9C2C1" w14:textId="77777777" w:rsidR="002904AF" w:rsidRPr="00153371" w:rsidRDefault="002904AF" w:rsidP="002904AF">
      <w:pPr>
        <w:tabs>
          <w:tab w:val="left" w:pos="851"/>
        </w:tabs>
        <w:jc w:val="both"/>
        <w:rPr>
          <w:rFonts w:ascii="Arial" w:hAnsi="Arial" w:cs="Arial"/>
        </w:rPr>
      </w:pPr>
      <w:r w:rsidRPr="00153371">
        <w:rPr>
          <w:rFonts w:ascii="Arial" w:hAnsi="Arial" w:cs="Arial"/>
          <w:sz w:val="18"/>
          <w:szCs w:val="18"/>
        </w:rPr>
        <w:t>(*) Le signataire doit avoir le pouvoir d’engager la personne qu’il représente.</w:t>
      </w:r>
    </w:p>
    <w:p w14:paraId="0E713910" w14:textId="77777777" w:rsidR="00332B12" w:rsidRPr="004268AC" w:rsidRDefault="00332B12" w:rsidP="00332B12">
      <w:pPr>
        <w:pStyle w:val="fcase1ertab"/>
        <w:tabs>
          <w:tab w:val="left" w:pos="851"/>
        </w:tabs>
        <w:ind w:left="0" w:firstLine="0"/>
        <w:rPr>
          <w:rFonts w:ascii="Arial Narrow" w:hAnsi="Arial Narrow" w:cs="Arial"/>
          <w:b/>
          <w:sz w:val="22"/>
          <w:szCs w:val="22"/>
        </w:rPr>
      </w:pPr>
    </w:p>
    <w:p w14:paraId="28A6D136" w14:textId="77777777"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C2 – Signature de l’accord-cadre en cas de groupement :</w:t>
      </w:r>
    </w:p>
    <w:p w14:paraId="22B4D983" w14:textId="77777777" w:rsidR="00C77F4A" w:rsidRPr="00153371" w:rsidRDefault="00C77F4A" w:rsidP="00C77F4A">
      <w:pPr>
        <w:tabs>
          <w:tab w:val="left" w:pos="851"/>
        </w:tabs>
        <w:jc w:val="both"/>
        <w:rPr>
          <w:rFonts w:ascii="Arial" w:hAnsi="Arial" w:cs="Arial"/>
          <w:sz w:val="18"/>
          <w:szCs w:val="18"/>
        </w:rPr>
      </w:pPr>
      <w:r w:rsidRPr="00153371">
        <w:rPr>
          <w:rFonts w:ascii="Arial" w:hAnsi="Arial" w:cs="Arial"/>
        </w:rPr>
        <w:t xml:space="preserve">Les membres du groupement d’opérateurs économiques désignent le mandataire suivant </w:t>
      </w:r>
      <w:r w:rsidRPr="00153371">
        <w:rPr>
          <w:rFonts w:ascii="Arial" w:hAnsi="Arial" w:cs="Arial"/>
          <w:i/>
          <w:sz w:val="18"/>
          <w:szCs w:val="18"/>
        </w:rPr>
        <w:t>(</w:t>
      </w:r>
      <w:hyperlink r:id="rId14" w:history="1">
        <w:r w:rsidRPr="00153371">
          <w:rPr>
            <w:rStyle w:val="Lienhypertexte"/>
            <w:rFonts w:ascii="Arial" w:hAnsi="Arial" w:cs="Arial"/>
            <w:i/>
            <w:sz w:val="18"/>
            <w:szCs w:val="18"/>
          </w:rPr>
          <w:t>article R. 2142-23</w:t>
        </w:r>
      </w:hyperlink>
      <w:r w:rsidRPr="00153371">
        <w:rPr>
          <w:rFonts w:ascii="Arial" w:hAnsi="Arial" w:cs="Arial"/>
          <w:i/>
          <w:sz w:val="18"/>
          <w:szCs w:val="18"/>
        </w:rPr>
        <w:t xml:space="preserve"> ou </w:t>
      </w:r>
      <w:hyperlink r:id="rId15" w:history="1">
        <w:r w:rsidRPr="00153371">
          <w:rPr>
            <w:rStyle w:val="Lienhypertexte"/>
            <w:rFonts w:ascii="Arial" w:hAnsi="Arial" w:cs="Arial"/>
            <w:i/>
            <w:sz w:val="18"/>
            <w:szCs w:val="18"/>
          </w:rPr>
          <w:t>article R. 2342-12</w:t>
        </w:r>
      </w:hyperlink>
      <w:r w:rsidRPr="00153371">
        <w:rPr>
          <w:rFonts w:ascii="Arial" w:hAnsi="Arial" w:cs="Arial"/>
          <w:i/>
          <w:sz w:val="18"/>
          <w:szCs w:val="18"/>
        </w:rPr>
        <w:t xml:space="preserve"> du code de la commande publique) </w:t>
      </w:r>
      <w:r w:rsidRPr="00153371">
        <w:rPr>
          <w:rFonts w:ascii="Arial" w:hAnsi="Arial" w:cs="Arial"/>
          <w:sz w:val="18"/>
          <w:szCs w:val="18"/>
        </w:rPr>
        <w:t>:</w:t>
      </w:r>
    </w:p>
    <w:p w14:paraId="0F0948B7" w14:textId="77777777" w:rsidR="00C77F4A" w:rsidRPr="00153371" w:rsidRDefault="00C77F4A" w:rsidP="00C77F4A">
      <w:pPr>
        <w:tabs>
          <w:tab w:val="left" w:pos="851"/>
        </w:tabs>
        <w:rPr>
          <w:rFonts w:ascii="Arial" w:hAnsi="Arial" w:cs="Arial"/>
          <w:i/>
          <w:sz w:val="18"/>
          <w:szCs w:val="18"/>
        </w:rPr>
      </w:pPr>
      <w:r w:rsidRPr="00153371">
        <w:rPr>
          <w:rFonts w:ascii="Arial" w:hAnsi="Arial" w:cs="Arial"/>
          <w:i/>
          <w:sz w:val="18"/>
          <w:szCs w:val="18"/>
        </w:rPr>
        <w:t>[Indiquer le nom commercial et la dénomination sociale du mandataire]</w:t>
      </w:r>
    </w:p>
    <w:p w14:paraId="72374AF3" w14:textId="77777777" w:rsidR="00332B12" w:rsidRPr="004268AC" w:rsidRDefault="00332B12" w:rsidP="006C4338">
      <w:pPr>
        <w:tabs>
          <w:tab w:val="left" w:pos="851"/>
        </w:tabs>
        <w:jc w:val="both"/>
        <w:rPr>
          <w:rFonts w:ascii="Arial Narrow" w:hAnsi="Arial Narrow"/>
        </w:rPr>
      </w:pPr>
    </w:p>
    <w:p w14:paraId="4E434E81" w14:textId="77777777" w:rsidR="00036500" w:rsidRPr="00153371" w:rsidRDefault="004A7169" w:rsidP="00710FD6">
      <w:pPr>
        <w:pStyle w:val="fcase1ertab"/>
        <w:tabs>
          <w:tab w:val="left" w:pos="851"/>
        </w:tabs>
        <w:ind w:left="0" w:firstLine="0"/>
        <w:rPr>
          <w:rFonts w:ascii="Arial" w:hAnsi="Arial" w:cs="Arial"/>
        </w:rPr>
      </w:pPr>
      <w:r w:rsidRPr="00153371">
        <w:rPr>
          <w:rFonts w:ascii="Arial" w:hAnsi="Arial" w:cs="Arial"/>
        </w:rPr>
        <w:t xml:space="preserve">En cas de groupement conjoint, </w:t>
      </w:r>
      <w:r w:rsidR="00036500" w:rsidRPr="00153371">
        <w:rPr>
          <w:rFonts w:ascii="Arial" w:hAnsi="Arial" w:cs="Arial"/>
        </w:rPr>
        <w:t xml:space="preserve">le mandataire </w:t>
      </w:r>
      <w:r w:rsidRPr="00153371">
        <w:rPr>
          <w:rFonts w:ascii="Arial" w:hAnsi="Arial" w:cs="Arial"/>
        </w:rPr>
        <w:t xml:space="preserve">du groupement </w:t>
      </w:r>
      <w:r w:rsidR="00036500" w:rsidRPr="00153371">
        <w:rPr>
          <w:rFonts w:ascii="Arial" w:hAnsi="Arial" w:cs="Arial"/>
        </w:rPr>
        <w:t>est :</w:t>
      </w:r>
    </w:p>
    <w:p w14:paraId="07277904" w14:textId="77777777" w:rsidR="00036500" w:rsidRPr="00153371" w:rsidRDefault="00036500" w:rsidP="00E47798">
      <w:pPr>
        <w:pStyle w:val="fcase1ertab"/>
        <w:tabs>
          <w:tab w:val="left" w:pos="851"/>
        </w:tabs>
        <w:rPr>
          <w:rFonts w:ascii="Arial" w:hAnsi="Arial" w:cs="Arial"/>
        </w:rPr>
      </w:pPr>
      <w:r w:rsidRPr="00153371">
        <w:rPr>
          <w:rFonts w:ascii="Arial" w:hAnsi="Arial" w:cs="Arial"/>
          <w:i/>
          <w:iCs/>
          <w:sz w:val="18"/>
          <w:szCs w:val="18"/>
        </w:rPr>
        <w:t>(Cocher la case correspondante.)</w:t>
      </w:r>
    </w:p>
    <w:p w14:paraId="105A533E" w14:textId="2C14C9CD" w:rsidR="00354C04" w:rsidRPr="00153371" w:rsidRDefault="00F462BA" w:rsidP="0083205E">
      <w:pPr>
        <w:pStyle w:val="fcase1ertab"/>
        <w:tabs>
          <w:tab w:val="clear" w:pos="426"/>
          <w:tab w:val="left" w:pos="851"/>
        </w:tabs>
        <w:spacing w:before="120"/>
        <w:ind w:left="0" w:firstLine="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54C04" w:rsidRPr="00153371">
        <w:rPr>
          <w:rFonts w:ascii="Arial" w:hAnsi="Arial" w:cs="Arial"/>
          <w:i/>
          <w:iCs/>
        </w:rPr>
        <w:t xml:space="preserve"> </w:t>
      </w:r>
      <w:r w:rsidR="0044629B" w:rsidRPr="00153371">
        <w:rPr>
          <w:rFonts w:ascii="Arial" w:hAnsi="Arial" w:cs="Arial"/>
        </w:rPr>
        <w:t>Conjoint</w:t>
      </w:r>
      <w:r w:rsidR="00354C04" w:rsidRPr="00153371">
        <w:rPr>
          <w:rFonts w:ascii="Arial" w:hAnsi="Arial" w:cs="Arial"/>
        </w:rPr>
        <w:tab/>
      </w:r>
      <w:r w:rsidR="00354C04" w:rsidRPr="00153371">
        <w:rPr>
          <w:rFonts w:ascii="Arial" w:hAnsi="Arial" w:cs="Arial"/>
        </w:rPr>
        <w:tab/>
        <w:t>OU</w:t>
      </w:r>
      <w:r w:rsidR="00354C04" w:rsidRPr="00153371">
        <w:rPr>
          <w:rFonts w:ascii="Arial" w:hAnsi="Arial" w:cs="Arial"/>
        </w:rPr>
        <w:tab/>
      </w:r>
      <w:r w:rsidR="00354C04" w:rsidRPr="00153371">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54C04" w:rsidRPr="00153371">
        <w:rPr>
          <w:rFonts w:ascii="Arial" w:hAnsi="Arial" w:cs="Arial"/>
          <w:iCs/>
        </w:rPr>
        <w:t xml:space="preserve"> </w:t>
      </w:r>
      <w:r w:rsidR="00354C04" w:rsidRPr="00153371">
        <w:rPr>
          <w:rFonts w:ascii="Arial" w:hAnsi="Arial" w:cs="Arial"/>
        </w:rPr>
        <w:t>solidaire</w:t>
      </w:r>
    </w:p>
    <w:p w14:paraId="74381B41" w14:textId="77777777" w:rsidR="009B1CD0" w:rsidRPr="004268AC" w:rsidRDefault="009B1CD0" w:rsidP="0083205E">
      <w:pPr>
        <w:tabs>
          <w:tab w:val="left" w:pos="851"/>
        </w:tabs>
        <w:rPr>
          <w:rFonts w:ascii="Arial Narrow" w:hAnsi="Arial Narrow" w:cs="Arial"/>
        </w:rPr>
      </w:pPr>
    </w:p>
    <w:p w14:paraId="277A937C" w14:textId="77777777" w:rsidR="001C733C" w:rsidRPr="004268AC" w:rsidRDefault="001C733C" w:rsidP="00CD46CC">
      <w:pPr>
        <w:tabs>
          <w:tab w:val="left" w:pos="851"/>
        </w:tabs>
        <w:rPr>
          <w:rFonts w:ascii="Arial Narrow" w:hAnsi="Arial Narrow" w:cs="Arial"/>
        </w:rPr>
      </w:pPr>
    </w:p>
    <w:p w14:paraId="2478D417" w14:textId="77777777" w:rsidR="002904AF" w:rsidRPr="00153371" w:rsidRDefault="00FB3832" w:rsidP="001C733C">
      <w:pPr>
        <w:pStyle w:val="fcasegauche"/>
        <w:tabs>
          <w:tab w:val="left" w:pos="426"/>
          <w:tab w:val="left" w:pos="851"/>
        </w:tabs>
        <w:spacing w:after="0"/>
        <w:ind w:left="0" w:firstLine="0"/>
        <w:jc w:val="left"/>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w:t>
      </w:r>
      <w:r w:rsidR="001C733C" w:rsidRPr="00153371">
        <w:rPr>
          <w:rFonts w:ascii="Arial" w:hAnsi="Arial" w:cs="Arial"/>
        </w:rPr>
        <w:t>Les membres du groupement</w:t>
      </w:r>
      <w:r w:rsidR="0021527A" w:rsidRPr="00153371">
        <w:rPr>
          <w:rFonts w:ascii="Arial" w:hAnsi="Arial" w:cs="Arial"/>
        </w:rPr>
        <w:t xml:space="preserve"> ont donné mandat</w:t>
      </w:r>
      <w:r w:rsidR="007F68A6" w:rsidRPr="00153371">
        <w:rPr>
          <w:rFonts w:ascii="Arial" w:hAnsi="Arial" w:cs="Arial"/>
        </w:rPr>
        <w:t xml:space="preserve"> au mandataire, qui signe le présent acte d’engagement</w:t>
      </w:r>
      <w:r w:rsidR="002904AF" w:rsidRPr="00153371">
        <w:rPr>
          <w:rFonts w:ascii="Arial" w:hAnsi="Arial" w:cs="Arial"/>
        </w:rPr>
        <w:t> :</w:t>
      </w:r>
    </w:p>
    <w:p w14:paraId="4A6D3A3D" w14:textId="77777777" w:rsidR="001C733C" w:rsidRPr="00153371" w:rsidRDefault="001C733C" w:rsidP="001C733C">
      <w:pPr>
        <w:tabs>
          <w:tab w:val="left" w:pos="851"/>
        </w:tabs>
        <w:rPr>
          <w:rFonts w:ascii="Arial" w:hAnsi="Arial" w:cs="Arial"/>
        </w:rPr>
      </w:pPr>
      <w:r w:rsidRPr="00153371">
        <w:rPr>
          <w:rFonts w:ascii="Arial" w:hAnsi="Arial" w:cs="Arial"/>
          <w:i/>
          <w:sz w:val="18"/>
          <w:szCs w:val="18"/>
        </w:rPr>
        <w:t xml:space="preserve">(Cocher la </w:t>
      </w:r>
      <w:r w:rsidR="002904AF" w:rsidRPr="00153371">
        <w:rPr>
          <w:rFonts w:ascii="Arial" w:hAnsi="Arial" w:cs="Arial"/>
          <w:i/>
          <w:sz w:val="18"/>
          <w:szCs w:val="18"/>
        </w:rPr>
        <w:t xml:space="preserve">ou les </w:t>
      </w:r>
      <w:r w:rsidRPr="00153371">
        <w:rPr>
          <w:rFonts w:ascii="Arial" w:hAnsi="Arial" w:cs="Arial"/>
          <w:i/>
          <w:sz w:val="18"/>
          <w:szCs w:val="18"/>
        </w:rPr>
        <w:t>case</w:t>
      </w:r>
      <w:r w:rsidR="002904AF" w:rsidRPr="00153371">
        <w:rPr>
          <w:rFonts w:ascii="Arial" w:hAnsi="Arial" w:cs="Arial"/>
          <w:i/>
          <w:sz w:val="18"/>
          <w:szCs w:val="18"/>
        </w:rPr>
        <w:t>s</w:t>
      </w:r>
      <w:r w:rsidRPr="00153371">
        <w:rPr>
          <w:rFonts w:ascii="Arial" w:hAnsi="Arial" w:cs="Arial"/>
          <w:i/>
          <w:sz w:val="18"/>
          <w:szCs w:val="18"/>
        </w:rPr>
        <w:t xml:space="preserve"> correspondante</w:t>
      </w:r>
      <w:r w:rsidR="002904AF" w:rsidRPr="00153371">
        <w:rPr>
          <w:rFonts w:ascii="Arial" w:hAnsi="Arial" w:cs="Arial"/>
          <w:i/>
          <w:sz w:val="18"/>
          <w:szCs w:val="18"/>
        </w:rPr>
        <w:t>s</w:t>
      </w:r>
      <w:r w:rsidRPr="00153371">
        <w:rPr>
          <w:rFonts w:ascii="Arial" w:hAnsi="Arial" w:cs="Arial"/>
          <w:i/>
          <w:sz w:val="18"/>
          <w:szCs w:val="18"/>
        </w:rPr>
        <w:t>.)</w:t>
      </w:r>
    </w:p>
    <w:p w14:paraId="5B6025BA" w14:textId="77777777" w:rsidR="001C733C" w:rsidRPr="004268AC" w:rsidRDefault="001C733C" w:rsidP="001C733C">
      <w:pPr>
        <w:pStyle w:val="fcasegauche"/>
        <w:tabs>
          <w:tab w:val="left" w:pos="426"/>
          <w:tab w:val="left" w:pos="851"/>
        </w:tabs>
        <w:spacing w:after="0"/>
        <w:ind w:left="0" w:firstLine="0"/>
        <w:jc w:val="left"/>
        <w:rPr>
          <w:rFonts w:ascii="Arial Narrow" w:hAnsi="Arial Narrow" w:cs="Arial"/>
        </w:rPr>
      </w:pPr>
    </w:p>
    <w:p w14:paraId="12943C2C" w14:textId="77777777" w:rsidR="002904AF" w:rsidRPr="00153371" w:rsidRDefault="001C733C" w:rsidP="009B45B9">
      <w:pPr>
        <w:tabs>
          <w:tab w:val="left" w:pos="851"/>
        </w:tabs>
        <w:ind w:left="1695" w:hanging="1695"/>
        <w:rPr>
          <w:rFonts w:ascii="Arial" w:hAnsi="Arial" w:cs="Arial"/>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Pr="004268AC">
        <w:rPr>
          <w:rFonts w:ascii="Arial Narrow" w:hAnsi="Arial Narrow"/>
        </w:rPr>
        <w:tab/>
      </w:r>
      <w:r w:rsidR="00153371" w:rsidRPr="00153371">
        <w:rPr>
          <w:rFonts w:ascii="Arial" w:hAnsi="Arial" w:cs="Arial"/>
        </w:rPr>
        <w:t>Pour</w:t>
      </w:r>
      <w:r w:rsidR="002904AF" w:rsidRPr="00153371">
        <w:rPr>
          <w:rFonts w:ascii="Arial" w:hAnsi="Arial" w:cs="Arial"/>
        </w:rPr>
        <w:t xml:space="preserve"> signer le présent acte d’engagement en leur nom et pour leur compte</w:t>
      </w:r>
      <w:r w:rsidR="007F68A6" w:rsidRPr="00153371">
        <w:rPr>
          <w:rFonts w:ascii="Arial" w:hAnsi="Arial" w:cs="Arial"/>
        </w:rPr>
        <w:t xml:space="preserve">, </w:t>
      </w:r>
      <w:r w:rsidR="0021527A" w:rsidRPr="00153371">
        <w:rPr>
          <w:rFonts w:ascii="Arial" w:hAnsi="Arial" w:cs="Arial"/>
        </w:rPr>
        <w:t xml:space="preserve">pour les représenter vis-à-vis de l’acheteur </w:t>
      </w:r>
      <w:r w:rsidR="007F68A6" w:rsidRPr="00153371">
        <w:rPr>
          <w:rFonts w:ascii="Arial" w:hAnsi="Arial" w:cs="Arial"/>
        </w:rPr>
        <w:t>et pour coordonner l’ensemble des prestations</w:t>
      </w:r>
      <w:r w:rsidR="00983FF3" w:rsidRPr="00153371">
        <w:rPr>
          <w:rFonts w:ascii="Arial" w:hAnsi="Arial" w:cs="Arial"/>
        </w:rPr>
        <w:t> ;</w:t>
      </w:r>
    </w:p>
    <w:p w14:paraId="5BD5112A" w14:textId="77777777" w:rsidR="002904AF" w:rsidRPr="00153371" w:rsidRDefault="002904AF" w:rsidP="001C733C">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18006668" w14:textId="77777777" w:rsidR="002904AF" w:rsidRPr="00153371" w:rsidRDefault="002904AF" w:rsidP="001C733C">
      <w:pPr>
        <w:tabs>
          <w:tab w:val="left" w:pos="851"/>
        </w:tabs>
        <w:rPr>
          <w:rFonts w:ascii="Arial" w:hAnsi="Arial" w:cs="Arial"/>
        </w:rPr>
      </w:pPr>
    </w:p>
    <w:p w14:paraId="626557B4" w14:textId="77777777" w:rsidR="002904AF" w:rsidRPr="00153371" w:rsidRDefault="00FB3832" w:rsidP="002904AF">
      <w:pPr>
        <w:tabs>
          <w:tab w:val="left" w:pos="851"/>
        </w:tabs>
        <w:ind w:left="1701" w:hanging="850"/>
        <w:jc w:val="both"/>
        <w:rPr>
          <w:rFonts w:ascii="Arial" w:hAnsi="Arial" w:cs="Arial"/>
          <w:iCs/>
        </w:rPr>
      </w:pPr>
      <w:r w:rsidRPr="00153371">
        <w:rPr>
          <w:rFonts w:ascii="Arial" w:hAnsi="Arial" w:cs="Arial"/>
        </w:rPr>
        <w:fldChar w:fldCharType="begin">
          <w:ffData>
            <w:name w:val=""/>
            <w:enabled/>
            <w:calcOnExit w:val="0"/>
            <w:checkBox>
              <w:size w:val="20"/>
              <w:default w:val="0"/>
            </w:checkBox>
          </w:ffData>
        </w:fldChar>
      </w:r>
      <w:r w:rsidR="002904AF"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904AF" w:rsidRPr="00153371">
        <w:rPr>
          <w:rFonts w:ascii="Arial" w:hAnsi="Arial" w:cs="Arial"/>
        </w:rPr>
        <w:tab/>
      </w:r>
      <w:r w:rsidR="00153371" w:rsidRPr="00153371">
        <w:rPr>
          <w:rFonts w:ascii="Arial" w:hAnsi="Arial" w:cs="Arial"/>
        </w:rPr>
        <w:t>Pour</w:t>
      </w:r>
      <w:r w:rsidR="002904AF" w:rsidRPr="00153371">
        <w:rPr>
          <w:rFonts w:ascii="Arial" w:hAnsi="Arial" w:cs="Arial"/>
        </w:rPr>
        <w:t xml:space="preserve"> signer, en leur nom et pour leur compte, les modifications ultérieures du mar</w:t>
      </w:r>
      <w:r w:rsidR="0021527A" w:rsidRPr="00153371">
        <w:rPr>
          <w:rFonts w:ascii="Arial" w:hAnsi="Arial" w:cs="Arial"/>
        </w:rPr>
        <w:t>ché public ou de l’accord-cadre</w:t>
      </w:r>
      <w:r w:rsidR="002904AF" w:rsidRPr="00153371">
        <w:rPr>
          <w:rFonts w:ascii="Arial" w:hAnsi="Arial" w:cs="Arial"/>
        </w:rPr>
        <w:t> ;</w:t>
      </w:r>
    </w:p>
    <w:p w14:paraId="64E28FDF" w14:textId="77777777" w:rsidR="00BE6078" w:rsidRPr="00153371" w:rsidRDefault="00BE6078" w:rsidP="00BE6078">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62B64509" w14:textId="77777777" w:rsidR="002904AF" w:rsidRPr="00153371" w:rsidRDefault="002904AF" w:rsidP="002904AF">
      <w:pPr>
        <w:tabs>
          <w:tab w:val="left" w:pos="851"/>
        </w:tabs>
        <w:rPr>
          <w:rFonts w:ascii="Arial" w:hAnsi="Arial" w:cs="Arial"/>
          <w:iCs/>
        </w:rPr>
      </w:pPr>
    </w:p>
    <w:p w14:paraId="0583611C" w14:textId="77777777" w:rsidR="002904AF" w:rsidRPr="00153371" w:rsidRDefault="002904AF" w:rsidP="002904AF">
      <w:pPr>
        <w:tabs>
          <w:tab w:val="left" w:pos="851"/>
        </w:tabs>
        <w:ind w:left="1134" w:hanging="850"/>
        <w:rPr>
          <w:rFonts w:ascii="Arial" w:hAnsi="Arial" w:cs="Arial"/>
        </w:rPr>
      </w:pP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i/>
          <w:iCs/>
        </w:rPr>
        <w:t xml:space="preserve"> </w:t>
      </w:r>
      <w:r w:rsidRPr="00153371">
        <w:rPr>
          <w:rFonts w:ascii="Arial" w:hAnsi="Arial" w:cs="Arial"/>
        </w:rPr>
        <w:tab/>
      </w:r>
      <w:r w:rsidR="00153371" w:rsidRPr="00153371">
        <w:rPr>
          <w:rFonts w:ascii="Arial" w:hAnsi="Arial" w:cs="Arial"/>
        </w:rPr>
        <w:t>Ont</w:t>
      </w:r>
      <w:r w:rsidRPr="00153371">
        <w:rPr>
          <w:rFonts w:ascii="Arial" w:hAnsi="Arial" w:cs="Arial"/>
        </w:rPr>
        <w:t xml:space="preserve"> donné mandat au mandataire dans les conditions définies par les pouvoirs joints en annexe.</w:t>
      </w:r>
    </w:p>
    <w:p w14:paraId="1C3125CC" w14:textId="77777777" w:rsidR="002904AF" w:rsidRPr="00153371" w:rsidRDefault="002904AF" w:rsidP="002904AF">
      <w:pPr>
        <w:tabs>
          <w:tab w:val="left" w:pos="851"/>
        </w:tabs>
        <w:ind w:left="1134" w:hanging="850"/>
        <w:rPr>
          <w:rFonts w:ascii="Arial" w:hAnsi="Arial" w:cs="Arial"/>
          <w:i/>
        </w:rPr>
      </w:pPr>
    </w:p>
    <w:p w14:paraId="2483C68C" w14:textId="77777777" w:rsidR="001C733C" w:rsidRDefault="001C733C" w:rsidP="001C733C">
      <w:pPr>
        <w:tabs>
          <w:tab w:val="left" w:pos="851"/>
        </w:tabs>
        <w:rPr>
          <w:rFonts w:ascii="Arial" w:hAnsi="Arial" w:cs="Arial"/>
          <w:i/>
        </w:rPr>
      </w:pPr>
    </w:p>
    <w:p w14:paraId="6E64AE9D" w14:textId="77777777" w:rsidR="00B53F5A" w:rsidRPr="00153371" w:rsidRDefault="00B53F5A" w:rsidP="001C733C">
      <w:pPr>
        <w:tabs>
          <w:tab w:val="left" w:pos="851"/>
        </w:tabs>
        <w:rPr>
          <w:rFonts w:ascii="Arial" w:hAnsi="Arial" w:cs="Arial"/>
          <w:i/>
        </w:rPr>
      </w:pPr>
    </w:p>
    <w:p w14:paraId="278BC15C" w14:textId="77777777" w:rsidR="00036500" w:rsidRPr="00153371" w:rsidRDefault="00FB3832" w:rsidP="006C4338">
      <w:pPr>
        <w:tabs>
          <w:tab w:val="left" w:pos="851"/>
        </w:tabs>
        <w:rPr>
          <w:rFonts w:ascii="Arial" w:hAnsi="Arial" w:cs="Arial"/>
          <w:i/>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L</w:t>
      </w:r>
      <w:r w:rsidR="00036500" w:rsidRPr="00153371">
        <w:rPr>
          <w:rFonts w:ascii="Arial" w:hAnsi="Arial" w:cs="Arial"/>
        </w:rPr>
        <w:t>es membres du groupement</w:t>
      </w:r>
      <w:r w:rsidR="00332B12" w:rsidRPr="00153371">
        <w:rPr>
          <w:rFonts w:ascii="Arial" w:hAnsi="Arial" w:cs="Arial"/>
        </w:rPr>
        <w:t>, qui signent le présent acte d’engagement</w:t>
      </w:r>
      <w:r w:rsidR="00036500" w:rsidRPr="00153371">
        <w:rPr>
          <w:rFonts w:ascii="Arial" w:hAnsi="Arial" w:cs="Arial"/>
        </w:rPr>
        <w:t> :</w:t>
      </w:r>
    </w:p>
    <w:p w14:paraId="3785B7DF" w14:textId="77777777" w:rsidR="00036500" w:rsidRPr="00153371" w:rsidRDefault="00036500" w:rsidP="006F3DF9">
      <w:pPr>
        <w:tabs>
          <w:tab w:val="left" w:pos="851"/>
        </w:tabs>
        <w:rPr>
          <w:rFonts w:ascii="Arial" w:hAnsi="Arial" w:cs="Arial"/>
        </w:rPr>
      </w:pPr>
      <w:r w:rsidRPr="00153371">
        <w:rPr>
          <w:rFonts w:ascii="Arial" w:hAnsi="Arial" w:cs="Arial"/>
          <w:i/>
        </w:rPr>
        <w:t>(Cocher la case correspondante.)</w:t>
      </w:r>
    </w:p>
    <w:p w14:paraId="1FEBAA80" w14:textId="77777777" w:rsidR="00036500" w:rsidRPr="00153371" w:rsidRDefault="00036500" w:rsidP="005846FB">
      <w:pPr>
        <w:tabs>
          <w:tab w:val="left" w:pos="851"/>
        </w:tabs>
        <w:rPr>
          <w:rFonts w:ascii="Arial" w:hAnsi="Arial" w:cs="Arial"/>
        </w:rPr>
      </w:pPr>
    </w:p>
    <w:p w14:paraId="2EF8A4BA" w14:textId="77777777" w:rsidR="00AE7831" w:rsidRPr="00153371" w:rsidRDefault="00FB3832" w:rsidP="009B45B9">
      <w:pPr>
        <w:tabs>
          <w:tab w:val="left" w:pos="851"/>
        </w:tabs>
        <w:ind w:left="1701" w:hanging="850"/>
        <w:jc w:val="both"/>
        <w:rPr>
          <w:rFonts w:ascii="Arial" w:hAnsi="Arial" w:cs="Arial"/>
        </w:rPr>
      </w:pPr>
      <w:r w:rsidRPr="00153371">
        <w:rPr>
          <w:rFonts w:ascii="Arial" w:hAnsi="Arial" w:cs="Arial"/>
        </w:rPr>
        <w:lastRenderedPageBreak/>
        <w:fldChar w:fldCharType="begin">
          <w:ffData>
            <w:name w:val=""/>
            <w:enabled/>
            <w:calcOnExit w:val="0"/>
            <w:checkBox>
              <w:size w:val="20"/>
              <w:default w:val="0"/>
            </w:checkBox>
          </w:ffData>
        </w:fldChar>
      </w:r>
      <w:r w:rsidR="00AE7831"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AE7831" w:rsidRPr="00153371">
        <w:rPr>
          <w:rFonts w:ascii="Arial" w:hAnsi="Arial" w:cs="Arial"/>
        </w:rPr>
        <w:tab/>
      </w:r>
      <w:r w:rsidR="00A52D6B" w:rsidRPr="00153371">
        <w:rPr>
          <w:rFonts w:ascii="Arial" w:hAnsi="Arial" w:cs="Arial"/>
        </w:rPr>
        <w:t>Donnent</w:t>
      </w:r>
      <w:r w:rsidR="00AE7831" w:rsidRPr="00153371">
        <w:rPr>
          <w:rFonts w:ascii="Arial" w:hAnsi="Arial" w:cs="Arial"/>
        </w:rPr>
        <w:t xml:space="preserve"> mandat au mandataire, qui l’accepte, pour les représenter vis-à-vis de l’acheteur et pour coordonner l’ensemble des prestations ;</w:t>
      </w:r>
    </w:p>
    <w:p w14:paraId="13D43E34" w14:textId="77777777" w:rsidR="00AE7831" w:rsidRPr="004268AC" w:rsidRDefault="00AE7831" w:rsidP="009B45B9">
      <w:pPr>
        <w:tabs>
          <w:tab w:val="left" w:pos="851"/>
        </w:tabs>
        <w:ind w:left="1701" w:hanging="850"/>
        <w:jc w:val="both"/>
        <w:rPr>
          <w:rFonts w:ascii="Arial Narrow" w:hAnsi="Arial Narrow"/>
        </w:rPr>
      </w:pPr>
    </w:p>
    <w:p w14:paraId="50630112" w14:textId="77777777" w:rsidR="00036500" w:rsidRPr="00D21112" w:rsidRDefault="00FB3832" w:rsidP="009B45B9">
      <w:pPr>
        <w:tabs>
          <w:tab w:val="left" w:pos="851"/>
        </w:tabs>
        <w:ind w:left="1701" w:hanging="850"/>
        <w:jc w:val="both"/>
        <w:rPr>
          <w:rFonts w:ascii="Arial" w:hAnsi="Arial" w:cs="Arial"/>
          <w:iCs/>
        </w:rPr>
      </w:pPr>
      <w:r w:rsidRPr="004268AC">
        <w:rPr>
          <w:rFonts w:ascii="Arial Narrow" w:hAnsi="Arial Narrow"/>
        </w:rPr>
        <w:fldChar w:fldCharType="begin">
          <w:ffData>
            <w:name w:val=""/>
            <w:enabled/>
            <w:calcOnExit w:val="0"/>
            <w:checkBox>
              <w:size w:val="20"/>
              <w:default w:val="0"/>
            </w:checkBox>
          </w:ffData>
        </w:fldChar>
      </w:r>
      <w:r w:rsidR="00036500"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036500" w:rsidRPr="004268AC">
        <w:rPr>
          <w:rFonts w:ascii="Arial Narrow" w:hAnsi="Arial Narrow" w:cs="Arial"/>
        </w:rPr>
        <w:tab/>
      </w:r>
      <w:r w:rsidR="00A52D6B" w:rsidRPr="00D21112">
        <w:rPr>
          <w:rFonts w:ascii="Arial" w:hAnsi="Arial" w:cs="Arial"/>
        </w:rPr>
        <w:t>Donnent</w:t>
      </w:r>
      <w:r w:rsidR="00036500" w:rsidRPr="00D21112">
        <w:rPr>
          <w:rFonts w:ascii="Arial" w:hAnsi="Arial" w:cs="Arial"/>
        </w:rPr>
        <w:t xml:space="preserve"> mandat au mandataire, qui l’accepte, pour signer, en leur nom et pour leur compte, </w:t>
      </w:r>
      <w:r w:rsidR="004A7169" w:rsidRPr="00D21112">
        <w:rPr>
          <w:rFonts w:ascii="Arial" w:hAnsi="Arial" w:cs="Arial"/>
        </w:rPr>
        <w:t>les</w:t>
      </w:r>
      <w:r w:rsidR="00036500" w:rsidRPr="00D21112">
        <w:rPr>
          <w:rFonts w:ascii="Arial" w:hAnsi="Arial" w:cs="Arial"/>
        </w:rPr>
        <w:t xml:space="preserve"> modifications ultérieures du marché ou de l’accord-cadre ;</w:t>
      </w:r>
    </w:p>
    <w:p w14:paraId="012CE184" w14:textId="77777777" w:rsidR="00036500" w:rsidRPr="00D21112" w:rsidRDefault="00036500" w:rsidP="006C4338">
      <w:pPr>
        <w:tabs>
          <w:tab w:val="left" w:pos="851"/>
        </w:tabs>
        <w:rPr>
          <w:rFonts w:ascii="Arial" w:hAnsi="Arial" w:cs="Arial"/>
          <w:iCs/>
        </w:rPr>
      </w:pPr>
    </w:p>
    <w:p w14:paraId="31D42D7E" w14:textId="77777777" w:rsidR="00036500" w:rsidRPr="00A52D6B" w:rsidRDefault="00844DAA" w:rsidP="009B45B9">
      <w:pPr>
        <w:tabs>
          <w:tab w:val="left" w:pos="851"/>
        </w:tabs>
        <w:ind w:left="1134" w:hanging="850"/>
        <w:rPr>
          <w:rFonts w:ascii="Arial" w:hAnsi="Arial" w:cs="Arial"/>
          <w:i/>
          <w:sz w:val="18"/>
          <w:szCs w:val="18"/>
        </w:rPr>
      </w:pPr>
      <w:r w:rsidRPr="004268AC">
        <w:rPr>
          <w:rFonts w:ascii="Arial Narrow" w:hAnsi="Arial Narrow"/>
        </w:rPr>
        <w:tab/>
      </w:r>
      <w:r w:rsidR="00FB3832" w:rsidRPr="00A52D6B">
        <w:rPr>
          <w:rFonts w:ascii="Arial" w:hAnsi="Arial" w:cs="Arial"/>
        </w:rPr>
        <w:fldChar w:fldCharType="begin">
          <w:ffData>
            <w:name w:val=""/>
            <w:enabled/>
            <w:calcOnExit w:val="0"/>
            <w:checkBox>
              <w:size w:val="20"/>
              <w:default w:val="0"/>
            </w:checkBox>
          </w:ffData>
        </w:fldChar>
      </w:r>
      <w:r w:rsidR="00036500" w:rsidRPr="00A52D6B">
        <w:rPr>
          <w:rFonts w:ascii="Arial" w:hAnsi="Arial" w:cs="Arial"/>
        </w:rPr>
        <w:instrText xml:space="preserve"> FORMCHECKBOX </w:instrText>
      </w:r>
      <w:r w:rsidR="00FB3832" w:rsidRPr="00A52D6B">
        <w:rPr>
          <w:rFonts w:ascii="Arial" w:hAnsi="Arial" w:cs="Arial"/>
        </w:rPr>
      </w:r>
      <w:r w:rsidR="00FB3832" w:rsidRPr="00A52D6B">
        <w:rPr>
          <w:rFonts w:ascii="Arial" w:hAnsi="Arial" w:cs="Arial"/>
        </w:rPr>
        <w:fldChar w:fldCharType="separate"/>
      </w:r>
      <w:r w:rsidR="00FB3832" w:rsidRPr="00A52D6B">
        <w:rPr>
          <w:rFonts w:ascii="Arial" w:hAnsi="Arial" w:cs="Arial"/>
        </w:rPr>
        <w:fldChar w:fldCharType="end"/>
      </w:r>
      <w:r w:rsidR="00036500" w:rsidRPr="00A52D6B">
        <w:rPr>
          <w:rFonts w:ascii="Arial" w:hAnsi="Arial" w:cs="Arial"/>
          <w:i/>
          <w:iCs/>
        </w:rPr>
        <w:t xml:space="preserve"> </w:t>
      </w:r>
      <w:r w:rsidR="00036500" w:rsidRPr="00A52D6B">
        <w:rPr>
          <w:rFonts w:ascii="Arial" w:hAnsi="Arial" w:cs="Arial"/>
        </w:rPr>
        <w:tab/>
      </w:r>
      <w:r w:rsidR="00A52D6B" w:rsidRPr="00A52D6B">
        <w:rPr>
          <w:rFonts w:ascii="Arial" w:hAnsi="Arial" w:cs="Arial"/>
        </w:rPr>
        <w:t>Donnent</w:t>
      </w:r>
      <w:r w:rsidR="00036500" w:rsidRPr="00A52D6B">
        <w:rPr>
          <w:rFonts w:ascii="Arial" w:hAnsi="Arial" w:cs="Arial"/>
        </w:rPr>
        <w:t xml:space="preserve"> mandat au mandataire dans les conditions définies ci-dessous</w:t>
      </w:r>
      <w:r w:rsidRPr="00A52D6B">
        <w:rPr>
          <w:rFonts w:ascii="Arial" w:hAnsi="Arial" w:cs="Arial"/>
        </w:rPr>
        <w:t> :</w:t>
      </w:r>
    </w:p>
    <w:p w14:paraId="33E1F884" w14:textId="77777777" w:rsidR="00036500" w:rsidRPr="00A52D6B" w:rsidRDefault="00844DAA" w:rsidP="009B45B9">
      <w:pPr>
        <w:tabs>
          <w:tab w:val="left" w:pos="851"/>
        </w:tabs>
        <w:ind w:left="1134" w:hanging="850"/>
        <w:rPr>
          <w:rFonts w:ascii="Arial" w:hAnsi="Arial" w:cs="Arial"/>
        </w:rPr>
      </w:pPr>
      <w:r w:rsidRPr="00A52D6B">
        <w:rPr>
          <w:rFonts w:ascii="Arial" w:hAnsi="Arial" w:cs="Arial"/>
          <w:i/>
          <w:sz w:val="18"/>
          <w:szCs w:val="18"/>
        </w:rPr>
        <w:tab/>
      </w:r>
      <w:r w:rsidRPr="00A52D6B">
        <w:rPr>
          <w:rFonts w:ascii="Arial" w:hAnsi="Arial" w:cs="Arial"/>
          <w:i/>
          <w:sz w:val="18"/>
          <w:szCs w:val="18"/>
        </w:rPr>
        <w:tab/>
      </w:r>
      <w:r w:rsidRPr="00A52D6B">
        <w:rPr>
          <w:rFonts w:ascii="Arial" w:hAnsi="Arial" w:cs="Arial"/>
          <w:i/>
          <w:sz w:val="18"/>
          <w:szCs w:val="18"/>
        </w:rPr>
        <w:tab/>
      </w:r>
      <w:r w:rsidR="00036500" w:rsidRPr="00A52D6B">
        <w:rPr>
          <w:rFonts w:ascii="Arial" w:hAnsi="Arial" w:cs="Arial"/>
          <w:i/>
          <w:sz w:val="18"/>
          <w:szCs w:val="18"/>
        </w:rPr>
        <w:t>(Donner des précisions sur l’étendue du mandat.)</w:t>
      </w:r>
    </w:p>
    <w:p w14:paraId="7F07B8B4" w14:textId="77777777" w:rsidR="009B1CD0" w:rsidRPr="004268AC" w:rsidRDefault="009B1CD0" w:rsidP="006C4338">
      <w:pPr>
        <w:tabs>
          <w:tab w:val="left" w:pos="851"/>
        </w:tabs>
        <w:rPr>
          <w:rFonts w:ascii="Arial Narrow" w:hAnsi="Arial Narrow"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4268AC" w14:paraId="1EC967E6" w14:textId="77777777" w:rsidTr="00B054DA">
        <w:tc>
          <w:tcPr>
            <w:tcW w:w="4644" w:type="dxa"/>
            <w:tcBorders>
              <w:top w:val="single" w:sz="4" w:space="0" w:color="000000"/>
              <w:left w:val="single" w:sz="4" w:space="0" w:color="000000"/>
              <w:bottom w:val="single" w:sz="4" w:space="0" w:color="000000"/>
            </w:tcBorders>
            <w:vAlign w:val="center"/>
          </w:tcPr>
          <w:p w14:paraId="6645C44B"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Nom, prénom et qualité</w:t>
            </w:r>
          </w:p>
          <w:p w14:paraId="1D884CE3"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0FA5990"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F4AAC85"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Signature</w:t>
            </w:r>
          </w:p>
        </w:tc>
      </w:tr>
      <w:tr w:rsidR="00332B12" w:rsidRPr="004268AC" w14:paraId="6FC2565D" w14:textId="77777777" w:rsidTr="00DB7EF4">
        <w:trPr>
          <w:trHeight w:val="610"/>
        </w:trPr>
        <w:tc>
          <w:tcPr>
            <w:tcW w:w="4644" w:type="dxa"/>
            <w:tcBorders>
              <w:top w:val="single" w:sz="4" w:space="0" w:color="000000"/>
              <w:left w:val="single" w:sz="4" w:space="0" w:color="000000"/>
            </w:tcBorders>
            <w:shd w:val="clear" w:color="auto" w:fill="CCFFFF"/>
          </w:tcPr>
          <w:p w14:paraId="2FA3A684"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3437E621"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5F844119" w14:textId="77777777" w:rsidR="00332B12" w:rsidRPr="004268AC" w:rsidRDefault="00332B12" w:rsidP="00B054DA">
            <w:pPr>
              <w:tabs>
                <w:tab w:val="left" w:pos="851"/>
              </w:tabs>
              <w:snapToGrid w:val="0"/>
              <w:jc w:val="both"/>
              <w:rPr>
                <w:rFonts w:ascii="Arial Narrow" w:hAnsi="Arial Narrow" w:cs="Arial"/>
                <w:b/>
                <w:bCs/>
              </w:rPr>
            </w:pPr>
          </w:p>
        </w:tc>
      </w:tr>
      <w:tr w:rsidR="00332B12" w:rsidRPr="004268AC" w14:paraId="7966F908" w14:textId="77777777" w:rsidTr="00DB7EF4">
        <w:trPr>
          <w:trHeight w:val="546"/>
        </w:trPr>
        <w:tc>
          <w:tcPr>
            <w:tcW w:w="4644" w:type="dxa"/>
            <w:tcBorders>
              <w:left w:val="single" w:sz="4" w:space="0" w:color="000000"/>
            </w:tcBorders>
          </w:tcPr>
          <w:p w14:paraId="0D781869"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tcPr>
          <w:p w14:paraId="534D39E7"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tcPr>
          <w:p w14:paraId="54B330E1" w14:textId="77777777" w:rsidR="00332B12" w:rsidRPr="004268AC" w:rsidRDefault="00332B12" w:rsidP="00B054DA">
            <w:pPr>
              <w:tabs>
                <w:tab w:val="left" w:pos="851"/>
              </w:tabs>
              <w:snapToGrid w:val="0"/>
              <w:jc w:val="both"/>
              <w:rPr>
                <w:rFonts w:ascii="Arial Narrow" w:hAnsi="Arial Narrow" w:cs="Arial"/>
                <w:b/>
                <w:bCs/>
              </w:rPr>
            </w:pPr>
          </w:p>
        </w:tc>
      </w:tr>
      <w:tr w:rsidR="00332B12" w:rsidRPr="004268AC" w14:paraId="17F21C55" w14:textId="77777777" w:rsidTr="00DB7EF4">
        <w:trPr>
          <w:trHeight w:val="426"/>
        </w:trPr>
        <w:tc>
          <w:tcPr>
            <w:tcW w:w="4644" w:type="dxa"/>
            <w:tcBorders>
              <w:left w:val="single" w:sz="4" w:space="0" w:color="000000"/>
              <w:bottom w:val="single" w:sz="4" w:space="0" w:color="000000"/>
            </w:tcBorders>
            <w:shd w:val="clear" w:color="auto" w:fill="CCFFFF"/>
          </w:tcPr>
          <w:p w14:paraId="7E6CAB2D"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left w:val="single" w:sz="4" w:space="0" w:color="000000"/>
              <w:bottom w:val="single" w:sz="4" w:space="0" w:color="000000"/>
            </w:tcBorders>
            <w:shd w:val="clear" w:color="auto" w:fill="CCFFFF"/>
          </w:tcPr>
          <w:p w14:paraId="29EFE68B"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left w:val="single" w:sz="4" w:space="0" w:color="000000"/>
              <w:bottom w:val="single" w:sz="4" w:space="0" w:color="000000"/>
              <w:right w:val="single" w:sz="4" w:space="0" w:color="000000"/>
            </w:tcBorders>
            <w:shd w:val="clear" w:color="auto" w:fill="CCFFFF"/>
          </w:tcPr>
          <w:p w14:paraId="736C2C73" w14:textId="77777777" w:rsidR="00332B12" w:rsidRPr="004268AC" w:rsidRDefault="00332B12" w:rsidP="00B054DA">
            <w:pPr>
              <w:tabs>
                <w:tab w:val="left" w:pos="851"/>
              </w:tabs>
              <w:snapToGrid w:val="0"/>
              <w:jc w:val="both"/>
              <w:rPr>
                <w:rFonts w:ascii="Arial Narrow" w:hAnsi="Arial Narrow" w:cs="Arial"/>
                <w:b/>
                <w:bCs/>
              </w:rPr>
            </w:pPr>
          </w:p>
        </w:tc>
      </w:tr>
    </w:tbl>
    <w:p w14:paraId="3E35B9BA" w14:textId="77777777" w:rsidR="009B1CD0" w:rsidRPr="00A52D6B" w:rsidRDefault="00332B12" w:rsidP="00812A61">
      <w:pPr>
        <w:tabs>
          <w:tab w:val="left" w:pos="851"/>
        </w:tabs>
        <w:jc w:val="both"/>
        <w:rPr>
          <w:rFonts w:ascii="Arial" w:hAnsi="Arial" w:cs="Arial"/>
        </w:rPr>
      </w:pPr>
      <w:r w:rsidRPr="00A52D6B">
        <w:rPr>
          <w:rFonts w:ascii="Arial" w:hAnsi="Arial" w:cs="Arial"/>
          <w:sz w:val="18"/>
          <w:szCs w:val="18"/>
        </w:rPr>
        <w:t>(*) Le signataire doit avoir le pouvoir d’engager la personne qu’il représente.</w:t>
      </w:r>
    </w:p>
    <w:p w14:paraId="2E22EE09" w14:textId="77777777" w:rsidR="009B1CD0" w:rsidRPr="004268AC" w:rsidRDefault="009B1CD0" w:rsidP="005846FB">
      <w:pPr>
        <w:tabs>
          <w:tab w:val="left" w:pos="851"/>
        </w:tabs>
        <w:jc w:val="both"/>
        <w:rPr>
          <w:rFonts w:ascii="Arial Narrow" w:hAnsi="Arial Narrow" w:cs="Arial"/>
          <w:bCs/>
        </w:rPr>
      </w:pPr>
    </w:p>
    <w:p w14:paraId="0D12A477" w14:textId="77777777" w:rsidR="008A5E5E" w:rsidRPr="004268AC" w:rsidRDefault="008A5E5E" w:rsidP="005846FB">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52D6B" w14:paraId="632B5AA3" w14:textId="77777777">
        <w:tc>
          <w:tcPr>
            <w:tcW w:w="10277" w:type="dxa"/>
            <w:shd w:val="clear" w:color="auto" w:fill="66CCFF"/>
          </w:tcPr>
          <w:p w14:paraId="1F3C30DD" w14:textId="77777777" w:rsidR="009B1CD0" w:rsidRPr="00A52D6B" w:rsidRDefault="009B1CD0" w:rsidP="009213C7">
            <w:pPr>
              <w:pStyle w:val="Titre4"/>
              <w:tabs>
                <w:tab w:val="left" w:pos="851"/>
              </w:tabs>
            </w:pPr>
            <w:r w:rsidRPr="00A52D6B">
              <w:rPr>
                <w:sz w:val="22"/>
                <w:szCs w:val="22"/>
              </w:rPr>
              <w:t xml:space="preserve">D - Identification </w:t>
            </w:r>
            <w:r w:rsidR="008E3325" w:rsidRPr="00A52D6B">
              <w:rPr>
                <w:sz w:val="22"/>
                <w:szCs w:val="22"/>
              </w:rPr>
              <w:t xml:space="preserve">du pouvoir adjudicateur </w:t>
            </w:r>
          </w:p>
        </w:tc>
      </w:tr>
    </w:tbl>
    <w:p w14:paraId="1140FC94" w14:textId="77777777" w:rsidR="009B1CD0" w:rsidRPr="00392658" w:rsidRDefault="009B1CD0" w:rsidP="006C4338">
      <w:pPr>
        <w:tabs>
          <w:tab w:val="left" w:pos="851"/>
        </w:tabs>
        <w:rPr>
          <w:rFonts w:ascii="Trebuchet MS" w:hAnsi="Trebuchet MS"/>
        </w:rPr>
      </w:pPr>
    </w:p>
    <w:p w14:paraId="052679AF" w14:textId="77777777" w:rsidR="009B1CD0" w:rsidRPr="00392658" w:rsidRDefault="009B1CD0" w:rsidP="006C4338">
      <w:pPr>
        <w:tabs>
          <w:tab w:val="left" w:pos="851"/>
        </w:tabs>
        <w:rPr>
          <w:rFonts w:ascii="Trebuchet MS" w:hAnsi="Trebuchet MS"/>
        </w:rPr>
      </w:pPr>
    </w:p>
    <w:p w14:paraId="3016DFBA" w14:textId="77777777" w:rsidR="009B1CD0" w:rsidRPr="00A52D6B" w:rsidRDefault="009B1CD0" w:rsidP="006F3DF9">
      <w:pPr>
        <w:pStyle w:val="Titre1"/>
        <w:tabs>
          <w:tab w:val="left" w:pos="567"/>
          <w:tab w:val="left" w:pos="851"/>
        </w:tabs>
        <w:ind w:left="0"/>
        <w:jc w:val="both"/>
        <w:rPr>
          <w:rFonts w:ascii="Arial" w:hAnsi="Arial" w:cs="Arial"/>
          <w:b w:val="0"/>
          <w:bCs/>
          <w:i/>
          <w:iCs/>
          <w:sz w:val="18"/>
          <w:szCs w:val="18"/>
        </w:rPr>
      </w:pPr>
      <w:r w:rsidRPr="00343C5D">
        <w:rPr>
          <w:rFonts w:ascii="Wingdings" w:eastAsia="Wingdings" w:hAnsi="Wingdings" w:cs="Wingdings"/>
          <w:color w:val="66CCFF"/>
          <w:spacing w:val="-10"/>
        </w:rPr>
        <w:t></w:t>
      </w:r>
      <w:r w:rsidRPr="00343C5D">
        <w:rPr>
          <w:rFonts w:ascii="Wingdings" w:eastAsia="Wingdings" w:hAnsi="Wingdings" w:cs="Wingdings"/>
          <w:color w:val="66CCFF"/>
          <w:spacing w:val="-10"/>
        </w:rPr>
        <w:t></w:t>
      </w:r>
      <w:r w:rsidRPr="00A52D6B">
        <w:rPr>
          <w:rFonts w:ascii="Arial" w:hAnsi="Arial" w:cs="Arial"/>
          <w:bCs/>
          <w:iCs/>
          <w:sz w:val="22"/>
        </w:rPr>
        <w:t xml:space="preserve">Désignation </w:t>
      </w:r>
      <w:r w:rsidR="001C40C0" w:rsidRPr="00A52D6B">
        <w:rPr>
          <w:rFonts w:ascii="Arial" w:hAnsi="Arial" w:cs="Arial"/>
          <w:bCs/>
          <w:iCs/>
          <w:sz w:val="22"/>
        </w:rPr>
        <w:t>d</w:t>
      </w:r>
      <w:r w:rsidR="009213C7" w:rsidRPr="00A52D6B">
        <w:rPr>
          <w:rFonts w:ascii="Arial" w:hAnsi="Arial" w:cs="Arial"/>
          <w:bCs/>
          <w:iCs/>
          <w:sz w:val="22"/>
        </w:rPr>
        <w:t>u pouvoir</w:t>
      </w:r>
      <w:r w:rsidRPr="00A52D6B">
        <w:rPr>
          <w:rFonts w:ascii="Arial" w:hAnsi="Arial" w:cs="Arial"/>
          <w:bCs/>
          <w:iCs/>
          <w:sz w:val="22"/>
        </w:rPr>
        <w:t> </w:t>
      </w:r>
      <w:r w:rsidR="000D761F" w:rsidRPr="00A52D6B">
        <w:rPr>
          <w:rFonts w:ascii="Arial" w:hAnsi="Arial" w:cs="Arial"/>
          <w:bCs/>
          <w:iCs/>
          <w:sz w:val="22"/>
        </w:rPr>
        <w:t>adjudicateur :</w:t>
      </w:r>
    </w:p>
    <w:p w14:paraId="7891C267" w14:textId="77777777" w:rsidR="009B1CD0" w:rsidRPr="00A52D6B" w:rsidRDefault="009B1CD0" w:rsidP="009B45B9">
      <w:pPr>
        <w:pStyle w:val="Titre1"/>
        <w:tabs>
          <w:tab w:val="left" w:pos="851"/>
        </w:tabs>
        <w:ind w:left="0"/>
        <w:jc w:val="both"/>
        <w:rPr>
          <w:rFonts w:ascii="Arial" w:hAnsi="Arial" w:cs="Arial"/>
        </w:rPr>
      </w:pPr>
    </w:p>
    <w:p w14:paraId="0ADBCF79" w14:textId="77777777" w:rsidR="009213C7" w:rsidRPr="00AC1C89" w:rsidRDefault="009213C7" w:rsidP="009213C7">
      <w:pPr>
        <w:pStyle w:val="En-tte"/>
        <w:numPr>
          <w:ilvl w:val="0"/>
          <w:numId w:val="1"/>
        </w:numPr>
        <w:tabs>
          <w:tab w:val="clear" w:pos="4536"/>
          <w:tab w:val="clear" w:pos="9072"/>
        </w:tabs>
        <w:jc w:val="both"/>
        <w:rPr>
          <w:rFonts w:ascii="Arial" w:hAnsi="Arial" w:cs="Arial"/>
          <w:b/>
        </w:rPr>
      </w:pPr>
      <w:r w:rsidRPr="00AC1C89">
        <w:rPr>
          <w:rFonts w:ascii="Arial" w:hAnsi="Arial" w:cs="Arial"/>
          <w:b/>
        </w:rPr>
        <w:t>I</w:t>
      </w:r>
      <w:r w:rsidR="002E7F09">
        <w:rPr>
          <w:rFonts w:ascii="Arial" w:hAnsi="Arial" w:cs="Arial"/>
          <w:b/>
        </w:rPr>
        <w:t>neris</w:t>
      </w:r>
    </w:p>
    <w:p w14:paraId="2DB317B8"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Parc Technologique ALATA</w:t>
      </w:r>
    </w:p>
    <w:p w14:paraId="4AA1C19D"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60550 VERNEUIL-EN-HALATTE</w:t>
      </w:r>
    </w:p>
    <w:p w14:paraId="3A8D80B9"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FRANCE</w:t>
      </w:r>
    </w:p>
    <w:p w14:paraId="61900721" w14:textId="77777777" w:rsidR="009B1CD0" w:rsidRPr="004268AC" w:rsidRDefault="009B1CD0" w:rsidP="006C4338">
      <w:pPr>
        <w:pStyle w:val="En-tte"/>
        <w:tabs>
          <w:tab w:val="clear" w:pos="4536"/>
          <w:tab w:val="clear" w:pos="9072"/>
          <w:tab w:val="left" w:pos="851"/>
        </w:tabs>
        <w:jc w:val="both"/>
        <w:rPr>
          <w:rFonts w:ascii="Arial Narrow" w:hAnsi="Arial Narrow" w:cs="Arial"/>
        </w:rPr>
      </w:pPr>
    </w:p>
    <w:p w14:paraId="6D6E7997"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423B98AE" w14:textId="77777777" w:rsidR="009B1CD0" w:rsidRPr="00A52D6B" w:rsidRDefault="009B1CD0" w:rsidP="00710FD6">
      <w:pPr>
        <w:tabs>
          <w:tab w:val="left" w:pos="426"/>
          <w:tab w:val="left" w:pos="851"/>
          <w:tab w:val="left" w:pos="5103"/>
        </w:tabs>
        <w:jc w:val="both"/>
        <w:rPr>
          <w:rFonts w:ascii="Arial" w:hAnsi="Arial" w:cs="Arial"/>
          <w:i/>
          <w:sz w:val="18"/>
          <w:szCs w:val="18"/>
        </w:rPr>
      </w:pPr>
      <w:r w:rsidRPr="00343C5D">
        <w:rPr>
          <w:rFonts w:ascii="Wingdings" w:eastAsia="Wingdings" w:hAnsi="Wingdings" w:cs="Wingdings"/>
          <w:b/>
          <w:color w:val="66CCFF"/>
          <w:spacing w:val="-10"/>
        </w:rPr>
        <w:t></w:t>
      </w:r>
      <w:r w:rsidRPr="00343C5D">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Nom, prénom, qualité du signataire du marché ou de l’accord-cadre :</w:t>
      </w:r>
    </w:p>
    <w:p w14:paraId="035D2AC0" w14:textId="77777777" w:rsidR="009B1CD0" w:rsidRPr="00A52D6B" w:rsidRDefault="009B1CD0" w:rsidP="00E47798">
      <w:pPr>
        <w:tabs>
          <w:tab w:val="left" w:pos="851"/>
        </w:tabs>
        <w:jc w:val="both"/>
        <w:rPr>
          <w:rFonts w:ascii="Arial" w:hAnsi="Arial" w:cs="Arial"/>
        </w:rPr>
      </w:pPr>
      <w:r w:rsidRPr="00A52D6B">
        <w:rPr>
          <w:rFonts w:ascii="Arial" w:hAnsi="Arial" w:cs="Arial"/>
          <w:i/>
          <w:sz w:val="18"/>
          <w:szCs w:val="18"/>
        </w:rPr>
        <w:t>(Le signataire doit avoir le pouvoir d’engager la personne qu’il représente.)</w:t>
      </w:r>
    </w:p>
    <w:p w14:paraId="283DAB91" w14:textId="77777777" w:rsidR="009B1CD0" w:rsidRPr="004268AC" w:rsidRDefault="009B1CD0" w:rsidP="0083205E">
      <w:pPr>
        <w:tabs>
          <w:tab w:val="left" w:pos="851"/>
        </w:tabs>
        <w:jc w:val="both"/>
        <w:rPr>
          <w:rFonts w:ascii="Arial Narrow" w:hAnsi="Arial Narrow" w:cs="Arial"/>
        </w:rPr>
      </w:pPr>
    </w:p>
    <w:p w14:paraId="60EBACC5" w14:textId="77777777" w:rsidR="009B1CD0" w:rsidRPr="004268AC" w:rsidRDefault="009B1CD0" w:rsidP="00CD46CC">
      <w:pPr>
        <w:tabs>
          <w:tab w:val="left" w:pos="851"/>
        </w:tabs>
        <w:jc w:val="both"/>
        <w:rPr>
          <w:rFonts w:ascii="Arial Narrow" w:hAnsi="Arial Narrow" w:cs="Arial"/>
        </w:rPr>
      </w:pPr>
    </w:p>
    <w:p w14:paraId="4C4FEC44" w14:textId="77777777" w:rsidR="009B1CD0" w:rsidRPr="00A52D6B" w:rsidRDefault="009213C7" w:rsidP="009B45B9">
      <w:pPr>
        <w:tabs>
          <w:tab w:val="left" w:pos="851"/>
        </w:tabs>
        <w:jc w:val="both"/>
        <w:rPr>
          <w:rFonts w:ascii="Arial" w:hAnsi="Arial" w:cs="Arial"/>
          <w:b/>
        </w:rPr>
      </w:pPr>
      <w:r w:rsidRPr="00A52D6B">
        <w:rPr>
          <w:rFonts w:ascii="Arial" w:hAnsi="Arial" w:cs="Arial"/>
          <w:b/>
        </w:rPr>
        <w:t>M</w:t>
      </w:r>
      <w:r w:rsidR="00DB796C" w:rsidRPr="00A52D6B">
        <w:rPr>
          <w:rFonts w:ascii="Arial" w:hAnsi="Arial" w:cs="Arial"/>
          <w:b/>
        </w:rPr>
        <w:t>onsieu</w:t>
      </w:r>
      <w:r w:rsidRPr="00A52D6B">
        <w:rPr>
          <w:rFonts w:ascii="Arial" w:hAnsi="Arial" w:cs="Arial"/>
          <w:b/>
        </w:rPr>
        <w:t>r Raymond COINTE</w:t>
      </w:r>
    </w:p>
    <w:p w14:paraId="3127B95B" w14:textId="77777777" w:rsidR="009213C7" w:rsidRPr="00A52D6B" w:rsidRDefault="009213C7" w:rsidP="009B45B9">
      <w:pPr>
        <w:tabs>
          <w:tab w:val="left" w:pos="851"/>
        </w:tabs>
        <w:jc w:val="both"/>
        <w:rPr>
          <w:rFonts w:ascii="Arial" w:hAnsi="Arial" w:cs="Arial"/>
          <w:b/>
        </w:rPr>
      </w:pPr>
      <w:r w:rsidRPr="00A52D6B">
        <w:rPr>
          <w:rFonts w:ascii="Arial" w:hAnsi="Arial" w:cs="Arial"/>
          <w:b/>
        </w:rPr>
        <w:t>Directeur Général</w:t>
      </w:r>
    </w:p>
    <w:p w14:paraId="5BFEAAEE" w14:textId="77777777" w:rsidR="009213C7" w:rsidRPr="004268AC" w:rsidRDefault="009213C7" w:rsidP="009B45B9">
      <w:pPr>
        <w:tabs>
          <w:tab w:val="left" w:pos="851"/>
        </w:tabs>
        <w:jc w:val="both"/>
        <w:rPr>
          <w:rFonts w:ascii="Arial Narrow" w:hAnsi="Arial Narrow" w:cs="Arial"/>
        </w:rPr>
      </w:pPr>
    </w:p>
    <w:p w14:paraId="53F04241" w14:textId="77777777" w:rsidR="009213C7" w:rsidRPr="00392658" w:rsidRDefault="009213C7" w:rsidP="009B45B9">
      <w:pPr>
        <w:tabs>
          <w:tab w:val="left" w:pos="851"/>
        </w:tabs>
        <w:jc w:val="both"/>
        <w:rPr>
          <w:rFonts w:ascii="Trebuchet MS" w:hAnsi="Trebuchet MS" w:cs="Arial"/>
        </w:rPr>
      </w:pPr>
    </w:p>
    <w:p w14:paraId="432A90A1" w14:textId="77777777" w:rsidR="00FF50BC" w:rsidRPr="00A52D6B" w:rsidRDefault="009B1CD0" w:rsidP="00FF50BC">
      <w:pPr>
        <w:tabs>
          <w:tab w:val="left" w:pos="851"/>
        </w:tabs>
        <w:jc w:val="both"/>
        <w:rPr>
          <w:rFonts w:ascii="Arial" w:hAnsi="Arial" w:cs="Arial"/>
          <w:i/>
          <w:sz w:val="18"/>
          <w:szCs w:val="18"/>
        </w:rPr>
      </w:pPr>
      <w:r w:rsidRPr="00343C5D">
        <w:rPr>
          <w:rFonts w:ascii="Wingdings" w:eastAsia="Wingdings" w:hAnsi="Wingdings" w:cs="Wingdings"/>
          <w:b/>
          <w:color w:val="66CCFF"/>
          <w:spacing w:val="-10"/>
        </w:rPr>
        <w:t></w:t>
      </w:r>
      <w:r w:rsidRPr="00B813DA">
        <w:rPr>
          <w:rFonts w:ascii="Trebuchet MS" w:eastAsia="Arial" w:hAnsi="Trebuchet MS" w:cs="Arial"/>
          <w:spacing w:val="-10"/>
        </w:rPr>
        <w:t xml:space="preserve"> </w:t>
      </w:r>
      <w:r w:rsidR="00FF50BC" w:rsidRPr="00A52D6B">
        <w:rPr>
          <w:rFonts w:ascii="Arial" w:hAnsi="Arial" w:cs="Arial"/>
        </w:rPr>
        <w:t>Personne habilitée à donner les renseignements prévus à l’</w:t>
      </w:r>
      <w:hyperlink r:id="rId16" w:history="1">
        <w:r w:rsidR="00FF50BC" w:rsidRPr="00A52D6B">
          <w:rPr>
            <w:rStyle w:val="Lienhypertexte"/>
            <w:rFonts w:ascii="Arial" w:hAnsi="Arial" w:cs="Arial"/>
          </w:rPr>
          <w:t>article R. 2191-59</w:t>
        </w:r>
      </w:hyperlink>
      <w:r w:rsidR="00FF50BC" w:rsidRPr="00A52D6B">
        <w:rPr>
          <w:rFonts w:ascii="Arial" w:hAnsi="Arial" w:cs="Arial"/>
        </w:rPr>
        <w:t xml:space="preserve"> du code de la commande publique, auquel renvoie l’</w:t>
      </w:r>
      <w:hyperlink r:id="rId17" w:history="1">
        <w:r w:rsidR="00FF50BC" w:rsidRPr="00A52D6B">
          <w:rPr>
            <w:rStyle w:val="Lienhypertexte"/>
            <w:rFonts w:ascii="Arial" w:hAnsi="Arial" w:cs="Arial"/>
          </w:rPr>
          <w:t>article R. 2391-28</w:t>
        </w:r>
      </w:hyperlink>
      <w:r w:rsidR="00FF50BC" w:rsidRPr="00A52D6B">
        <w:rPr>
          <w:rFonts w:ascii="Arial" w:hAnsi="Arial" w:cs="Arial"/>
        </w:rPr>
        <w:t xml:space="preserve"> du même code</w:t>
      </w:r>
      <w:r w:rsidR="00FF50BC" w:rsidRPr="00A52D6B" w:rsidDel="003A7270">
        <w:rPr>
          <w:rFonts w:ascii="Arial" w:hAnsi="Arial" w:cs="Arial"/>
        </w:rPr>
        <w:t xml:space="preserve"> </w:t>
      </w:r>
      <w:r w:rsidR="00FF50BC" w:rsidRPr="00A52D6B">
        <w:rPr>
          <w:rFonts w:ascii="Arial" w:hAnsi="Arial" w:cs="Arial"/>
        </w:rPr>
        <w:t>(nantissements ou cessions de créances)</w:t>
      </w:r>
    </w:p>
    <w:p w14:paraId="52FB423C" w14:textId="77777777" w:rsidR="00FF50BC" w:rsidRPr="00A52D6B" w:rsidRDefault="00FF50BC" w:rsidP="00FF50BC">
      <w:pPr>
        <w:tabs>
          <w:tab w:val="left" w:pos="851"/>
        </w:tabs>
        <w:jc w:val="both"/>
        <w:rPr>
          <w:rFonts w:ascii="Arial" w:hAnsi="Arial" w:cs="Arial"/>
        </w:rPr>
      </w:pPr>
      <w:r w:rsidRPr="00A52D6B">
        <w:rPr>
          <w:rFonts w:ascii="Arial" w:hAnsi="Arial" w:cs="Arial"/>
          <w:i/>
          <w:sz w:val="18"/>
          <w:szCs w:val="18"/>
        </w:rPr>
        <w:t>(Indiquer l’identité de la personne, ses adresses postale et électronique, ses numéros de téléphone et de télécopie.)</w:t>
      </w:r>
    </w:p>
    <w:p w14:paraId="0C28D828" w14:textId="77777777" w:rsidR="001C40C0" w:rsidRPr="004268AC" w:rsidRDefault="001C40C0" w:rsidP="009B45B9">
      <w:pPr>
        <w:tabs>
          <w:tab w:val="left" w:pos="851"/>
        </w:tabs>
        <w:jc w:val="both"/>
        <w:rPr>
          <w:rFonts w:ascii="Arial Narrow" w:hAnsi="Arial Narrow" w:cs="Arial"/>
        </w:rPr>
      </w:pPr>
    </w:p>
    <w:p w14:paraId="15F940A3" w14:textId="77777777" w:rsidR="001C40C0" w:rsidRPr="004268AC" w:rsidRDefault="001C40C0" w:rsidP="009B45B9">
      <w:pPr>
        <w:tabs>
          <w:tab w:val="left" w:pos="851"/>
        </w:tabs>
        <w:jc w:val="both"/>
        <w:rPr>
          <w:rFonts w:ascii="Arial Narrow" w:hAnsi="Arial Narrow" w:cs="Arial"/>
        </w:rPr>
      </w:pPr>
    </w:p>
    <w:p w14:paraId="16317958" w14:textId="77777777" w:rsidR="009B1CD0" w:rsidRPr="004268AC" w:rsidRDefault="009B1CD0" w:rsidP="009B45B9">
      <w:pPr>
        <w:tabs>
          <w:tab w:val="left" w:pos="851"/>
        </w:tabs>
        <w:jc w:val="both"/>
        <w:rPr>
          <w:rFonts w:ascii="Arial Narrow" w:hAnsi="Arial Narrow" w:cs="Arial"/>
        </w:rPr>
      </w:pPr>
    </w:p>
    <w:p w14:paraId="0308ED6E" w14:textId="77777777" w:rsidR="009B1CD0" w:rsidRPr="004268AC" w:rsidRDefault="009B1CD0" w:rsidP="009B45B9">
      <w:pPr>
        <w:pStyle w:val="fcase2metab"/>
        <w:ind w:left="0" w:firstLine="0"/>
        <w:rPr>
          <w:rFonts w:ascii="Arial Narrow" w:hAnsi="Arial Narrow" w:cs="Arial"/>
        </w:rPr>
      </w:pPr>
    </w:p>
    <w:p w14:paraId="08893AE1" w14:textId="77777777" w:rsidR="009B1CD0" w:rsidRPr="00A52D6B" w:rsidRDefault="009B1CD0" w:rsidP="009B45B9">
      <w:pPr>
        <w:tabs>
          <w:tab w:val="left" w:pos="720"/>
          <w:tab w:val="left" w:pos="851"/>
        </w:tabs>
        <w:jc w:val="both"/>
        <w:rPr>
          <w:rFonts w:ascii="Arial" w:hAnsi="Arial" w:cs="Arial"/>
          <w:i/>
          <w:iCs/>
          <w:sz w:val="18"/>
          <w:szCs w:val="18"/>
        </w:rPr>
      </w:pPr>
      <w:r w:rsidRPr="008839C0">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Désignation, adresse, numéro de téléphone du comptable assignataire :</w:t>
      </w:r>
    </w:p>
    <w:p w14:paraId="13A479C6" w14:textId="77777777" w:rsidR="009B1CD0" w:rsidRPr="00A52D6B" w:rsidRDefault="009B1CD0" w:rsidP="009B45B9">
      <w:pPr>
        <w:tabs>
          <w:tab w:val="left" w:pos="720"/>
          <w:tab w:val="left" w:pos="851"/>
        </w:tabs>
        <w:jc w:val="both"/>
        <w:rPr>
          <w:rFonts w:ascii="Arial" w:hAnsi="Arial" w:cs="Arial"/>
        </w:rPr>
      </w:pPr>
      <w:r w:rsidRPr="00A52D6B">
        <w:rPr>
          <w:rFonts w:ascii="Arial" w:hAnsi="Arial" w:cs="Arial"/>
          <w:i/>
          <w:iCs/>
          <w:sz w:val="18"/>
          <w:szCs w:val="18"/>
        </w:rPr>
        <w:t>(Joindre une annexe récapitulative en cas de pluralité de comptables.)</w:t>
      </w:r>
    </w:p>
    <w:p w14:paraId="27E05599" w14:textId="77777777" w:rsidR="009B1CD0" w:rsidRPr="004268AC" w:rsidRDefault="009B1CD0" w:rsidP="009B45B9">
      <w:pPr>
        <w:pStyle w:val="fcase2metab"/>
        <w:rPr>
          <w:rFonts w:ascii="Arial Narrow" w:hAnsi="Arial Narrow" w:cs="Arial"/>
        </w:rPr>
      </w:pPr>
    </w:p>
    <w:p w14:paraId="64408D68" w14:textId="77777777" w:rsidR="009213C7" w:rsidRPr="004268AC" w:rsidRDefault="009213C7" w:rsidP="009B45B9">
      <w:pPr>
        <w:pStyle w:val="fcase2metab"/>
        <w:ind w:left="0" w:firstLine="0"/>
        <w:rPr>
          <w:rFonts w:ascii="Arial Narrow" w:hAnsi="Arial Narrow" w:cs="Arial"/>
        </w:rPr>
      </w:pPr>
    </w:p>
    <w:p w14:paraId="1B7DC788" w14:textId="77777777" w:rsidR="00243D50" w:rsidRDefault="00243D50" w:rsidP="00243D50">
      <w:pPr>
        <w:pStyle w:val="fcase2metab"/>
        <w:rPr>
          <w:rFonts w:ascii="Arial" w:hAnsi="Arial" w:cs="Arial"/>
        </w:rPr>
      </w:pPr>
      <w:r w:rsidRPr="00A52D6B">
        <w:rPr>
          <w:rFonts w:ascii="Arial" w:hAnsi="Arial" w:cs="Arial"/>
        </w:rPr>
        <w:t>A</w:t>
      </w:r>
      <w:r w:rsidR="00AE2D37">
        <w:rPr>
          <w:rFonts w:ascii="Arial" w:hAnsi="Arial" w:cs="Arial"/>
        </w:rPr>
        <w:t>gen</w:t>
      </w:r>
      <w:r w:rsidR="005C0D45">
        <w:rPr>
          <w:rFonts w:ascii="Arial" w:hAnsi="Arial" w:cs="Arial"/>
        </w:rPr>
        <w:t>t</w:t>
      </w:r>
      <w:r w:rsidR="00AE2D37">
        <w:rPr>
          <w:rFonts w:ascii="Arial" w:hAnsi="Arial" w:cs="Arial"/>
        </w:rPr>
        <w:t xml:space="preserve"> comptable de l’Ineris</w:t>
      </w:r>
    </w:p>
    <w:p w14:paraId="435C680D" w14:textId="77777777" w:rsidR="005C0D45" w:rsidRDefault="005C0D45" w:rsidP="00243D50">
      <w:pPr>
        <w:pStyle w:val="fcase2metab"/>
        <w:rPr>
          <w:rFonts w:ascii="Arial" w:hAnsi="Arial" w:cs="Arial"/>
        </w:rPr>
      </w:pPr>
    </w:p>
    <w:p w14:paraId="4B1084AD" w14:textId="77777777" w:rsidR="005C0D45" w:rsidRPr="00A52D6B" w:rsidRDefault="005C0D45" w:rsidP="00243D50">
      <w:pPr>
        <w:pStyle w:val="fcase2metab"/>
        <w:rPr>
          <w:rFonts w:ascii="Arial" w:hAnsi="Arial" w:cs="Arial"/>
        </w:rPr>
      </w:pPr>
      <w:r>
        <w:rPr>
          <w:rFonts w:ascii="Arial" w:hAnsi="Arial" w:cs="Arial"/>
        </w:rPr>
        <w:t xml:space="preserve">Monsieur Olivier </w:t>
      </w:r>
      <w:r w:rsidR="00D81A25">
        <w:rPr>
          <w:rFonts w:ascii="Arial" w:hAnsi="Arial" w:cs="Arial"/>
        </w:rPr>
        <w:t>MALFAIT</w:t>
      </w:r>
    </w:p>
    <w:p w14:paraId="53BEC567" w14:textId="77777777" w:rsidR="00D252A2" w:rsidRPr="00A52D6B" w:rsidRDefault="00D252A2" w:rsidP="00243D50">
      <w:pPr>
        <w:pStyle w:val="En-tte"/>
        <w:tabs>
          <w:tab w:val="clear" w:pos="4536"/>
          <w:tab w:val="clear" w:pos="9072"/>
        </w:tabs>
        <w:jc w:val="both"/>
        <w:rPr>
          <w:rFonts w:ascii="Arial" w:hAnsi="Arial" w:cs="Arial"/>
        </w:rPr>
      </w:pPr>
    </w:p>
    <w:p w14:paraId="58A7D11D" w14:textId="77777777"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Parc Technologique ALATA</w:t>
      </w:r>
    </w:p>
    <w:p w14:paraId="390E376D" w14:textId="77777777"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60550 V</w:t>
      </w:r>
      <w:r w:rsidR="00AE2D37">
        <w:rPr>
          <w:rFonts w:ascii="Arial" w:hAnsi="Arial" w:cs="Arial"/>
        </w:rPr>
        <w:t>erneuil en Halatte</w:t>
      </w:r>
    </w:p>
    <w:p w14:paraId="71712E08" w14:textId="77777777" w:rsidR="00243D50" w:rsidRPr="00A52D6B" w:rsidRDefault="00243D50" w:rsidP="00243D50">
      <w:pPr>
        <w:pStyle w:val="fcase2metab"/>
        <w:ind w:left="0" w:firstLine="0"/>
        <w:rPr>
          <w:rFonts w:ascii="Arial" w:hAnsi="Arial" w:cs="Arial"/>
        </w:rPr>
      </w:pPr>
    </w:p>
    <w:p w14:paraId="1DFFD627" w14:textId="77777777" w:rsidR="00EF71CC" w:rsidRPr="00A52D6B" w:rsidRDefault="00243D50" w:rsidP="009B45B9">
      <w:pPr>
        <w:pStyle w:val="fcase2metab"/>
        <w:ind w:left="0" w:firstLine="0"/>
        <w:rPr>
          <w:rFonts w:ascii="Arial" w:hAnsi="Arial" w:cs="Arial"/>
        </w:rPr>
      </w:pPr>
      <w:r w:rsidRPr="00A52D6B">
        <w:rPr>
          <w:rFonts w:ascii="Arial" w:hAnsi="Arial" w:cs="Arial"/>
        </w:rPr>
        <w:t xml:space="preserve">Tél : </w:t>
      </w:r>
      <w:r w:rsidRPr="00A52D6B">
        <w:rPr>
          <w:rFonts w:ascii="Arial" w:hAnsi="Arial" w:cs="Arial"/>
        </w:rPr>
        <w:tab/>
        <w:t>03.44.55.61.90</w:t>
      </w:r>
    </w:p>
    <w:p w14:paraId="7AC769B6" w14:textId="77777777" w:rsidR="00153371" w:rsidRDefault="00153371" w:rsidP="009B45B9">
      <w:pPr>
        <w:pStyle w:val="fcase2metab"/>
        <w:ind w:left="0" w:firstLine="0"/>
        <w:rPr>
          <w:rFonts w:ascii="Arial Narrow" w:hAnsi="Arial Narrow" w:cs="Arial"/>
        </w:rPr>
      </w:pPr>
    </w:p>
    <w:p w14:paraId="4F2F5943" w14:textId="77777777" w:rsidR="00153371" w:rsidRPr="004268AC" w:rsidRDefault="00153371" w:rsidP="009B45B9">
      <w:pPr>
        <w:pStyle w:val="fcase2metab"/>
        <w:ind w:left="0" w:firstLine="0"/>
        <w:rPr>
          <w:rFonts w:ascii="Arial Narrow" w:hAnsi="Arial Narrow" w:cs="Arial"/>
        </w:rPr>
      </w:pPr>
    </w:p>
    <w:p w14:paraId="668039C7" w14:textId="77777777" w:rsidR="00AE1A5C" w:rsidRDefault="00AE1A5C" w:rsidP="00EF71CC">
      <w:pPr>
        <w:suppressAutoHyphens w:val="0"/>
        <w:rPr>
          <w:rFonts w:ascii="Trebuchet MS" w:hAnsi="Trebuchet MS" w:cs="Arial"/>
        </w:rPr>
      </w:pPr>
      <w:r>
        <w:rPr>
          <w:rFonts w:ascii="Trebuchet MS" w:hAnsi="Trebuchet MS" w:cs="Arial"/>
        </w:rPr>
        <w:br w:type="page"/>
      </w:r>
    </w:p>
    <w:p w14:paraId="60356A59" w14:textId="77777777" w:rsidR="003521F6" w:rsidRPr="00392658" w:rsidRDefault="003521F6" w:rsidP="00EF71CC">
      <w:pPr>
        <w:suppressAutoHyphens w:val="0"/>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6A453A" w14:paraId="66A6CB1E" w14:textId="77777777" w:rsidTr="00065BC7">
        <w:tc>
          <w:tcPr>
            <w:tcW w:w="10277" w:type="dxa"/>
            <w:shd w:val="clear" w:color="auto" w:fill="66CCFF"/>
          </w:tcPr>
          <w:p w14:paraId="7C3DB71D" w14:textId="77777777" w:rsidR="00243D50" w:rsidRPr="00A52D6B" w:rsidRDefault="00243D50" w:rsidP="00065BC7">
            <w:pPr>
              <w:tabs>
                <w:tab w:val="left" w:pos="-142"/>
                <w:tab w:val="left" w:pos="4111"/>
              </w:tabs>
              <w:jc w:val="both"/>
              <w:rPr>
                <w:rFonts w:ascii="Arial" w:hAnsi="Arial" w:cs="Arial"/>
              </w:rPr>
            </w:pPr>
            <w:r w:rsidRPr="00A52D6B">
              <w:rPr>
                <w:rFonts w:ascii="Arial" w:hAnsi="Arial" w:cs="Arial"/>
                <w:b/>
                <w:sz w:val="22"/>
                <w:szCs w:val="22"/>
              </w:rPr>
              <w:t xml:space="preserve">E - Décision du pouvoir adjudicateur </w:t>
            </w:r>
          </w:p>
        </w:tc>
      </w:tr>
    </w:tbl>
    <w:p w14:paraId="27CB3A35" w14:textId="77777777" w:rsidR="00243D50" w:rsidRPr="006A453A" w:rsidRDefault="00243D50" w:rsidP="00243D50">
      <w:pPr>
        <w:tabs>
          <w:tab w:val="left" w:pos="3600"/>
        </w:tabs>
        <w:jc w:val="both"/>
        <w:rPr>
          <w:rFonts w:ascii="Arial Narrow" w:hAnsi="Arial Narrow"/>
        </w:rPr>
      </w:pPr>
    </w:p>
    <w:p w14:paraId="3A84C3D8" w14:textId="77777777" w:rsidR="00243D50" w:rsidRPr="00A52D6B" w:rsidRDefault="00243D50" w:rsidP="00243D50">
      <w:pPr>
        <w:rPr>
          <w:rFonts w:ascii="Arial" w:hAnsi="Arial" w:cs="Arial"/>
          <w:b/>
        </w:rPr>
      </w:pPr>
      <w:r w:rsidRPr="00A52D6B">
        <w:rPr>
          <w:rFonts w:ascii="Arial" w:hAnsi="Arial" w:cs="Arial"/>
          <w:b/>
          <w:sz w:val="22"/>
          <w:szCs w:val="22"/>
        </w:rPr>
        <w:t>La présente offre</w:t>
      </w:r>
      <w:r w:rsidR="006A28E7">
        <w:rPr>
          <w:rFonts w:ascii="Arial" w:hAnsi="Arial" w:cs="Arial"/>
          <w:b/>
          <w:sz w:val="22"/>
          <w:szCs w:val="22"/>
        </w:rPr>
        <w:t xml:space="preserve"> </w:t>
      </w:r>
      <w:r w:rsidRPr="00A52D6B">
        <w:rPr>
          <w:rFonts w:ascii="Arial" w:hAnsi="Arial" w:cs="Arial"/>
          <w:b/>
          <w:sz w:val="22"/>
          <w:szCs w:val="22"/>
        </w:rPr>
        <w:t>est acceptée.</w:t>
      </w:r>
    </w:p>
    <w:p w14:paraId="1259FEFA" w14:textId="77777777" w:rsidR="00243D50" w:rsidRPr="006A453A" w:rsidRDefault="00243D50" w:rsidP="00243D50">
      <w:pPr>
        <w:rPr>
          <w:rFonts w:ascii="Arial Narrow" w:hAnsi="Arial Narrow" w:cs="Arial"/>
          <w:b/>
        </w:rPr>
      </w:pPr>
    </w:p>
    <w:p w14:paraId="21977791" w14:textId="77777777" w:rsidR="00243D50" w:rsidRPr="00A52D6B" w:rsidRDefault="00243D50" w:rsidP="00243D50">
      <w:pPr>
        <w:rPr>
          <w:rFonts w:ascii="Arial" w:hAnsi="Arial" w:cs="Arial"/>
          <w:i/>
          <w:sz w:val="18"/>
          <w:szCs w:val="18"/>
        </w:rPr>
      </w:pPr>
      <w:r w:rsidRPr="00A52D6B">
        <w:rPr>
          <w:rFonts w:ascii="Arial" w:hAnsi="Arial" w:cs="Arial"/>
        </w:rPr>
        <w:t>Elle est complétée par les annexes suivantes :</w:t>
      </w:r>
    </w:p>
    <w:p w14:paraId="4AD2B8BC" w14:textId="77777777" w:rsidR="00243D50" w:rsidRPr="00A52D6B" w:rsidRDefault="00243D50" w:rsidP="00243D50">
      <w:pPr>
        <w:rPr>
          <w:rFonts w:ascii="Arial" w:hAnsi="Arial" w:cs="Arial"/>
        </w:rPr>
      </w:pPr>
      <w:r w:rsidRPr="00A52D6B">
        <w:rPr>
          <w:rFonts w:ascii="Arial" w:hAnsi="Arial" w:cs="Arial"/>
          <w:i/>
          <w:sz w:val="18"/>
          <w:szCs w:val="18"/>
        </w:rPr>
        <w:t>(Cocher la case correspondante.)</w:t>
      </w:r>
    </w:p>
    <w:bookmarkStart w:id="1" w:name="_Hlk501544797"/>
    <w:p w14:paraId="1105F3F1" w14:textId="7DDE0DD1" w:rsidR="009A032A" w:rsidRPr="00A52D6B" w:rsidRDefault="00F462BA" w:rsidP="00243D50">
      <w:pPr>
        <w:spacing w:before="240"/>
        <w:ind w:left="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243D50" w:rsidRPr="00A52D6B">
        <w:rPr>
          <w:rFonts w:ascii="Arial" w:hAnsi="Arial" w:cs="Arial"/>
        </w:rPr>
        <w:t xml:space="preserve"> </w:t>
      </w:r>
      <w:bookmarkEnd w:id="1"/>
      <w:r w:rsidR="00243D50" w:rsidRPr="00A52D6B">
        <w:rPr>
          <w:rFonts w:ascii="Arial" w:hAnsi="Arial" w:cs="Arial"/>
        </w:rPr>
        <w:t>A</w:t>
      </w:r>
      <w:r w:rsidR="009A032A" w:rsidRPr="00A52D6B">
        <w:rPr>
          <w:rFonts w:ascii="Arial" w:hAnsi="Arial" w:cs="Arial"/>
        </w:rPr>
        <w:t>nnexe BPU Bordereau des Prix Unitaires</w:t>
      </w:r>
      <w:r w:rsidR="008A5E5E" w:rsidRPr="00A52D6B">
        <w:rPr>
          <w:rFonts w:ascii="Arial" w:hAnsi="Arial" w:cs="Arial"/>
        </w:rPr>
        <w:t xml:space="preserve"> Plafonds</w:t>
      </w:r>
      <w:r w:rsidR="009A032A" w:rsidRPr="00A52D6B">
        <w:rPr>
          <w:rFonts w:ascii="Arial" w:hAnsi="Arial" w:cs="Arial"/>
        </w:rPr>
        <w:t xml:space="preserve"> dûment signé par le candidat</w:t>
      </w:r>
    </w:p>
    <w:p w14:paraId="2C6C30C1" w14:textId="77777777" w:rsidR="00D21112" w:rsidRPr="00A52D6B" w:rsidRDefault="00B53F5A" w:rsidP="00D21112">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D21112" w:rsidRPr="00A52D6B">
        <w:rPr>
          <w:rFonts w:ascii="Arial" w:hAnsi="Arial" w:cs="Arial"/>
        </w:rPr>
        <w:t xml:space="preserve"> Annexe </w:t>
      </w:r>
      <w:r w:rsidR="00A52D6B">
        <w:rPr>
          <w:rFonts w:ascii="Arial" w:hAnsi="Arial" w:cs="Arial"/>
        </w:rPr>
        <w:t>DPGF Décomposition du Prix Global et Forfaitaire</w:t>
      </w:r>
      <w:r w:rsidR="00D21112" w:rsidRPr="00A52D6B">
        <w:rPr>
          <w:rFonts w:ascii="Arial" w:hAnsi="Arial" w:cs="Arial"/>
        </w:rPr>
        <w:t xml:space="preserve"> dûment signé par le candidat</w:t>
      </w:r>
    </w:p>
    <w:p w14:paraId="4D972B89" w14:textId="77777777" w:rsidR="00243D50" w:rsidRPr="00A52D6B" w:rsidRDefault="009A032A"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Pr="00A52D6B">
        <w:rPr>
          <w:rFonts w:ascii="Arial" w:hAnsi="Arial" w:cs="Arial"/>
        </w:rPr>
        <w:t xml:space="preserve"> A</w:t>
      </w:r>
      <w:r w:rsidR="00243D50" w:rsidRPr="00A52D6B">
        <w:rPr>
          <w:rFonts w:ascii="Arial" w:hAnsi="Arial" w:cs="Arial"/>
        </w:rPr>
        <w:t>nnexe … relative à la présentation d’un sous-traitant (ou DC4) ;</w:t>
      </w:r>
    </w:p>
    <w:p w14:paraId="3B6E154A"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aux demandes de précisions ou de compléments sur la teneur des offres (ou OUV4) ;</w:t>
      </w:r>
    </w:p>
    <w:p w14:paraId="09338EA7"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à la mise au point du marché (ou OUV5) ;</w:t>
      </w:r>
    </w:p>
    <w:p w14:paraId="19F45D2F"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Autres annexes </w:t>
      </w:r>
      <w:r w:rsidR="00243D50" w:rsidRPr="00A52D6B">
        <w:rPr>
          <w:rFonts w:ascii="Arial" w:hAnsi="Arial" w:cs="Arial"/>
          <w:i/>
          <w:sz w:val="18"/>
          <w:szCs w:val="18"/>
        </w:rPr>
        <w:t>(A préciser)</w:t>
      </w:r>
      <w:r w:rsidR="00243D50" w:rsidRPr="00A52D6B">
        <w:rPr>
          <w:rFonts w:ascii="Arial" w:hAnsi="Arial" w:cs="Arial"/>
        </w:rPr>
        <w:t xml:space="preserve"> : </w:t>
      </w:r>
    </w:p>
    <w:p w14:paraId="4EA7969C" w14:textId="77777777" w:rsidR="00243D50" w:rsidRPr="006A453A" w:rsidRDefault="00243D50" w:rsidP="00243D50">
      <w:pPr>
        <w:jc w:val="both"/>
        <w:rPr>
          <w:rFonts w:ascii="Arial Narrow" w:hAnsi="Arial Narrow" w:cs="Arial"/>
        </w:rPr>
      </w:pPr>
    </w:p>
    <w:p w14:paraId="0E49C3E7" w14:textId="77777777" w:rsidR="00243D50" w:rsidRPr="006A453A" w:rsidRDefault="00243D50" w:rsidP="00243D50">
      <w:pPr>
        <w:jc w:val="both"/>
        <w:rPr>
          <w:rFonts w:ascii="Arial Narrow" w:hAnsi="Arial Narrow" w:cs="Arial"/>
        </w:rPr>
      </w:pPr>
    </w:p>
    <w:p w14:paraId="3EED379B" w14:textId="77777777" w:rsidR="00022A4F" w:rsidRDefault="00022A4F" w:rsidP="00022A4F">
      <w:pPr>
        <w:jc w:val="both"/>
        <w:rPr>
          <w:rFonts w:ascii="Arial" w:hAnsi="Arial" w:cs="Arial"/>
        </w:rPr>
      </w:pPr>
      <w:r>
        <w:rPr>
          <w:rFonts w:ascii="Arial" w:hAnsi="Arial" w:cs="Arial"/>
        </w:rPr>
        <w:t xml:space="preserve">Le présent marché est conclu : </w:t>
      </w:r>
    </w:p>
    <w:p w14:paraId="2D7B021D" w14:textId="77777777" w:rsidR="00022A4F" w:rsidRDefault="00022A4F" w:rsidP="00022A4F">
      <w:pPr>
        <w:jc w:val="both"/>
        <w:rPr>
          <w:rFonts w:ascii="Arial" w:hAnsi="Arial" w:cs="Arial"/>
        </w:rPr>
      </w:pPr>
    </w:p>
    <w:p w14:paraId="630CCCFA" w14:textId="13F77D4F" w:rsidR="00022A4F" w:rsidRPr="00AA2CE3" w:rsidRDefault="00F462BA" w:rsidP="00022A4F">
      <w:pPr>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022A4F" w:rsidRPr="00AA2CE3">
        <w:rPr>
          <w:rFonts w:ascii="Arial" w:hAnsi="Arial" w:cs="Arial"/>
        </w:rPr>
        <w:t xml:space="preserve"> sans montant minimum. </w:t>
      </w:r>
    </w:p>
    <w:p w14:paraId="7D2086BB" w14:textId="77777777" w:rsidR="00022A4F" w:rsidRPr="00AA2CE3" w:rsidRDefault="00022A4F" w:rsidP="00022A4F">
      <w:pPr>
        <w:jc w:val="both"/>
        <w:rPr>
          <w:rFonts w:ascii="Arial" w:hAnsi="Arial" w:cs="Arial"/>
        </w:rPr>
      </w:pPr>
    </w:p>
    <w:p w14:paraId="4B5194AA" w14:textId="77777777" w:rsidR="00022A4F" w:rsidRPr="00AA2CE3" w:rsidRDefault="00022A4F" w:rsidP="00022A4F">
      <w:pPr>
        <w:jc w:val="both"/>
        <w:rPr>
          <w:rFonts w:ascii="Arial" w:hAnsi="Arial" w:cs="Arial"/>
        </w:rPr>
      </w:pPr>
    </w:p>
    <w:p w14:paraId="13C12935" w14:textId="77777777" w:rsidR="00022A4F" w:rsidRPr="00AA2CE3" w:rsidRDefault="00022A4F" w:rsidP="00022A4F">
      <w:pPr>
        <w:jc w:val="both"/>
        <w:rPr>
          <w:rFonts w:ascii="Arial" w:hAnsi="Arial" w:cs="Arial"/>
        </w:rPr>
      </w:pPr>
    </w:p>
    <w:p w14:paraId="74569BDC" w14:textId="77777777" w:rsidR="00022A4F" w:rsidRPr="00AA2CE3" w:rsidRDefault="00022A4F" w:rsidP="00022A4F">
      <w:pPr>
        <w:jc w:val="both"/>
        <w:rPr>
          <w:rFonts w:ascii="Arial" w:hAnsi="Arial" w:cs="Arial"/>
        </w:rPr>
      </w:pPr>
    </w:p>
    <w:p w14:paraId="3209FE1A" w14:textId="3D9A8305" w:rsidR="00AA2CE3" w:rsidRPr="00AA2CE3" w:rsidRDefault="00022A4F" w:rsidP="00AA2CE3">
      <w:pPr>
        <w:jc w:val="both"/>
        <w:rPr>
          <w:rFonts w:ascii="Arial" w:hAnsi="Arial" w:cs="Arial"/>
        </w:rPr>
      </w:pPr>
      <w:r w:rsidRPr="00AA2CE3">
        <w:rPr>
          <w:rFonts w:ascii="Arial" w:hAnsi="Arial" w:cs="Arial"/>
        </w:rPr>
        <w:t>Son montant maximum</w:t>
      </w:r>
      <w:r w:rsidR="00AA2CE3" w:rsidRPr="00AA2CE3">
        <w:rPr>
          <w:rFonts w:ascii="Arial" w:hAnsi="Arial" w:cs="Arial"/>
        </w:rPr>
        <w:t xml:space="preserve"> </w:t>
      </w:r>
      <w:r w:rsidRPr="00AA2CE3">
        <w:rPr>
          <w:rFonts w:ascii="Arial" w:hAnsi="Arial" w:cs="Arial"/>
        </w:rPr>
        <w:t xml:space="preserve">y compris la reconduction éventuelle ne pourra dépasser le montant de </w:t>
      </w:r>
      <w:r w:rsidR="00AA2CE3" w:rsidRPr="00AA2CE3">
        <w:rPr>
          <w:rFonts w:ascii="Arial" w:hAnsi="Arial" w:cs="Arial"/>
        </w:rPr>
        <w:t>9</w:t>
      </w:r>
      <w:r w:rsidR="00837116">
        <w:rPr>
          <w:rFonts w:ascii="Arial" w:hAnsi="Arial" w:cs="Arial"/>
        </w:rPr>
        <w:t>9</w:t>
      </w:r>
      <w:r w:rsidR="00AA2CE3" w:rsidRPr="00AA2CE3">
        <w:rPr>
          <w:rFonts w:ascii="Arial" w:hAnsi="Arial" w:cs="Arial"/>
        </w:rPr>
        <w:t>0 000</w:t>
      </w:r>
      <w:r w:rsidR="00F462BA">
        <w:rPr>
          <w:rFonts w:ascii="Arial" w:hAnsi="Arial" w:cs="Arial"/>
        </w:rPr>
        <w:t xml:space="preserve"> </w:t>
      </w:r>
      <w:r w:rsidR="00AA2CE3" w:rsidRPr="00AA2CE3">
        <w:rPr>
          <w:rFonts w:ascii="Arial" w:hAnsi="Arial" w:cs="Arial"/>
        </w:rPr>
        <w:t>euros</w:t>
      </w:r>
      <w:r w:rsidR="00F462BA">
        <w:rPr>
          <w:rFonts w:ascii="Arial" w:hAnsi="Arial" w:cs="Arial"/>
        </w:rPr>
        <w:t xml:space="preserve"> </w:t>
      </w:r>
      <w:r w:rsidR="00AA2CE3" w:rsidRPr="00AA2CE3">
        <w:rPr>
          <w:rFonts w:ascii="Arial" w:hAnsi="Arial" w:cs="Arial"/>
        </w:rPr>
        <w:t>€/HT</w:t>
      </w:r>
      <w:r w:rsidR="00F462BA">
        <w:rPr>
          <w:rFonts w:ascii="Arial" w:hAnsi="Arial" w:cs="Arial"/>
        </w:rPr>
        <w:t xml:space="preserve"> reconduction comprise. </w:t>
      </w:r>
    </w:p>
    <w:p w14:paraId="39A63D4F" w14:textId="463D2039" w:rsidR="00022A4F" w:rsidRPr="00AA2CE3" w:rsidRDefault="00022A4F" w:rsidP="00022A4F">
      <w:pPr>
        <w:jc w:val="both"/>
        <w:rPr>
          <w:rFonts w:ascii="Arial" w:hAnsi="Arial" w:cs="Arial"/>
        </w:rPr>
      </w:pPr>
    </w:p>
    <w:p w14:paraId="398AD93D" w14:textId="77777777" w:rsidR="00022A4F" w:rsidRPr="00AA2CE3" w:rsidRDefault="00022A4F" w:rsidP="00022A4F">
      <w:pPr>
        <w:jc w:val="both"/>
        <w:rPr>
          <w:rFonts w:ascii="Arial" w:hAnsi="Arial" w:cs="Arial"/>
        </w:rPr>
      </w:pPr>
    </w:p>
    <w:p w14:paraId="1EBCD553" w14:textId="77777777" w:rsidR="00022A4F" w:rsidRPr="00AA2CE3" w:rsidRDefault="00022A4F" w:rsidP="00022A4F">
      <w:pPr>
        <w:jc w:val="both"/>
        <w:rPr>
          <w:rFonts w:ascii="Arial" w:hAnsi="Arial" w:cs="Arial"/>
        </w:rPr>
      </w:pPr>
    </w:p>
    <w:p w14:paraId="4D5094AA" w14:textId="77777777" w:rsidR="00022A4F" w:rsidRPr="00AA2CE3" w:rsidRDefault="00022A4F" w:rsidP="00022A4F">
      <w:pPr>
        <w:jc w:val="both"/>
        <w:rPr>
          <w:rFonts w:ascii="Arial" w:hAnsi="Arial" w:cs="Arial"/>
        </w:rPr>
      </w:pPr>
      <w:r w:rsidRPr="00AA2CE3">
        <w:rPr>
          <w:rFonts w:ascii="Arial" w:hAnsi="Arial" w:cs="Arial"/>
        </w:rPr>
        <w:t xml:space="preserve">Ce montant est donné à titre indicatif et ne constitue en aucun cas un engagement de </w:t>
      </w:r>
      <w:r w:rsidR="00994BB5" w:rsidRPr="00AA2CE3">
        <w:rPr>
          <w:rFonts w:ascii="Arial" w:hAnsi="Arial" w:cs="Arial"/>
        </w:rPr>
        <w:t>l’Ineris</w:t>
      </w:r>
      <w:r w:rsidRPr="00AA2CE3">
        <w:rPr>
          <w:rFonts w:ascii="Arial" w:hAnsi="Arial" w:cs="Arial"/>
        </w:rPr>
        <w:t>.</w:t>
      </w:r>
    </w:p>
    <w:p w14:paraId="27640A7C" w14:textId="77777777" w:rsidR="00022A4F" w:rsidRPr="00AA2CE3" w:rsidRDefault="00022A4F" w:rsidP="00022A4F">
      <w:pPr>
        <w:jc w:val="both"/>
        <w:rPr>
          <w:rFonts w:ascii="Arial" w:hAnsi="Arial" w:cs="Arial"/>
        </w:rPr>
      </w:pPr>
    </w:p>
    <w:p w14:paraId="43F310E3" w14:textId="77777777" w:rsidR="00022A4F" w:rsidRPr="00AA2CE3" w:rsidRDefault="00022A4F" w:rsidP="00022A4F">
      <w:pPr>
        <w:rPr>
          <w:rFonts w:ascii="Arial" w:hAnsi="Arial" w:cs="Arial"/>
        </w:rPr>
      </w:pPr>
    </w:p>
    <w:p w14:paraId="5EDBA623" w14:textId="77777777" w:rsidR="0090399B" w:rsidRPr="00AA2CE3" w:rsidRDefault="0090399B" w:rsidP="00243D50">
      <w:pPr>
        <w:jc w:val="both"/>
        <w:rPr>
          <w:rFonts w:ascii="Arial" w:hAnsi="Arial" w:cs="Arial"/>
        </w:rPr>
      </w:pPr>
    </w:p>
    <w:p w14:paraId="2B81661B" w14:textId="77777777" w:rsidR="00243D50" w:rsidRPr="00AA2CE3" w:rsidRDefault="00243D50" w:rsidP="00243D50">
      <w:pPr>
        <w:jc w:val="both"/>
        <w:rPr>
          <w:rFonts w:ascii="Arial" w:hAnsi="Arial" w:cs="Arial"/>
        </w:rPr>
      </w:pPr>
    </w:p>
    <w:p w14:paraId="1E36E809" w14:textId="77777777" w:rsidR="00243D50" w:rsidRPr="00AA2CE3" w:rsidRDefault="00730E47" w:rsidP="00243D50">
      <w:pPr>
        <w:jc w:val="both"/>
        <w:rPr>
          <w:rFonts w:ascii="Arial" w:hAnsi="Arial" w:cs="Arial"/>
        </w:rPr>
      </w:pPr>
      <w:r w:rsidRPr="00AA2CE3">
        <w:rPr>
          <w:rFonts w:ascii="Arial" w:hAnsi="Arial" w:cs="Arial"/>
        </w:rPr>
        <w:t>Avis du Contrôleur Budgétaire</w:t>
      </w:r>
    </w:p>
    <w:p w14:paraId="3B706D06" w14:textId="77777777" w:rsidR="00243D50" w:rsidRPr="00AA2CE3" w:rsidRDefault="00243D50" w:rsidP="00243D50">
      <w:pPr>
        <w:jc w:val="both"/>
        <w:rPr>
          <w:rFonts w:ascii="Arial" w:hAnsi="Arial" w:cs="Arial"/>
        </w:rPr>
      </w:pPr>
    </w:p>
    <w:p w14:paraId="63134B28" w14:textId="77777777" w:rsidR="00243D50" w:rsidRPr="00AA2CE3" w:rsidRDefault="00243D50" w:rsidP="00243D50">
      <w:pPr>
        <w:jc w:val="both"/>
        <w:rPr>
          <w:rFonts w:ascii="Arial" w:hAnsi="Arial" w:cs="Arial"/>
        </w:rPr>
      </w:pPr>
    </w:p>
    <w:p w14:paraId="76371E69" w14:textId="77777777" w:rsidR="00243D50" w:rsidRPr="00AA2CE3" w:rsidRDefault="007A6ED1" w:rsidP="00243D50">
      <w:pPr>
        <w:rPr>
          <w:rFonts w:ascii="Arial" w:hAnsi="Arial" w:cs="Arial"/>
        </w:rPr>
      </w:pPr>
      <w:r w:rsidRPr="00AA2CE3">
        <w:rPr>
          <w:rFonts w:ascii="Arial" w:hAnsi="Arial" w:cs="Arial"/>
        </w:rPr>
        <w:t xml:space="preserve">Ivry sur Seine, </w:t>
      </w:r>
      <w:r w:rsidR="00243D50" w:rsidRPr="00AA2CE3">
        <w:rPr>
          <w:rFonts w:ascii="Arial" w:hAnsi="Arial" w:cs="Arial"/>
        </w:rPr>
        <w:t xml:space="preserve">le </w:t>
      </w:r>
      <w:r w:rsidR="007662B6" w:rsidRPr="00AA2CE3">
        <w:rPr>
          <w:rFonts w:ascii="Arial" w:hAnsi="Arial" w:cs="Arial"/>
        </w:rPr>
        <w:tab/>
      </w:r>
      <w:r w:rsidR="007662B6" w:rsidRPr="00AA2CE3">
        <w:rPr>
          <w:rFonts w:ascii="Arial" w:hAnsi="Arial" w:cs="Arial"/>
        </w:rPr>
        <w:tab/>
      </w:r>
      <w:r w:rsidR="007662B6" w:rsidRPr="00AA2CE3">
        <w:rPr>
          <w:rFonts w:ascii="Arial" w:hAnsi="Arial" w:cs="Arial"/>
        </w:rPr>
        <w:tab/>
      </w:r>
    </w:p>
    <w:p w14:paraId="3B969D07" w14:textId="77777777" w:rsidR="00243D50" w:rsidRPr="00AA2CE3" w:rsidRDefault="00243D50" w:rsidP="00243D50">
      <w:pPr>
        <w:rPr>
          <w:rFonts w:ascii="Arial" w:hAnsi="Arial" w:cs="Arial"/>
        </w:rPr>
      </w:pPr>
    </w:p>
    <w:p w14:paraId="1C12EB30" w14:textId="77777777" w:rsidR="00730E47" w:rsidRPr="00AA2CE3" w:rsidRDefault="00730E47" w:rsidP="00243D50">
      <w:pPr>
        <w:rPr>
          <w:rFonts w:ascii="Arial" w:hAnsi="Arial" w:cs="Arial"/>
        </w:rPr>
      </w:pPr>
    </w:p>
    <w:p w14:paraId="1CD55B85" w14:textId="77777777" w:rsidR="00730E47" w:rsidRPr="00AA2CE3" w:rsidRDefault="00730E47" w:rsidP="00243D50">
      <w:pPr>
        <w:rPr>
          <w:rFonts w:ascii="Arial" w:hAnsi="Arial" w:cs="Arial"/>
        </w:rPr>
      </w:pPr>
    </w:p>
    <w:p w14:paraId="4024B0F1" w14:textId="77777777" w:rsidR="00022A4F" w:rsidRPr="00AA2CE3" w:rsidRDefault="00022A4F" w:rsidP="00243D50">
      <w:pPr>
        <w:rPr>
          <w:rFonts w:ascii="Arial" w:hAnsi="Arial" w:cs="Arial"/>
        </w:rPr>
      </w:pPr>
    </w:p>
    <w:p w14:paraId="52ADD362" w14:textId="77777777" w:rsidR="00243D50" w:rsidRPr="00AA2CE3" w:rsidRDefault="00243D50" w:rsidP="00243D50">
      <w:pPr>
        <w:rPr>
          <w:rFonts w:ascii="Arial" w:hAnsi="Arial" w:cs="Arial"/>
        </w:rPr>
      </w:pPr>
    </w:p>
    <w:p w14:paraId="71932559" w14:textId="77777777" w:rsidR="00243D50" w:rsidRPr="00A52D6B" w:rsidRDefault="00243D50" w:rsidP="00243D50">
      <w:pPr>
        <w:tabs>
          <w:tab w:val="left" w:pos="5245"/>
          <w:tab w:val="left" w:pos="7371"/>
          <w:tab w:val="left" w:pos="7655"/>
        </w:tabs>
        <w:jc w:val="both"/>
        <w:rPr>
          <w:rFonts w:ascii="Arial" w:hAnsi="Arial" w:cs="Arial"/>
        </w:rPr>
      </w:pPr>
      <w:r w:rsidRPr="00AA2CE3">
        <w:rPr>
          <w:rFonts w:ascii="Arial" w:hAnsi="Arial" w:cs="Arial"/>
        </w:rPr>
        <w:tab/>
        <w:t>Verneuil-en-Halatte, le</w:t>
      </w:r>
      <w:r w:rsidRPr="00A52D6B">
        <w:rPr>
          <w:rFonts w:ascii="Arial" w:hAnsi="Arial" w:cs="Arial"/>
        </w:rPr>
        <w:t xml:space="preserve"> </w:t>
      </w:r>
    </w:p>
    <w:p w14:paraId="350CC3DD" w14:textId="77777777" w:rsidR="00243D50" w:rsidRPr="00A52D6B" w:rsidRDefault="00243D50" w:rsidP="00243D50">
      <w:pPr>
        <w:tabs>
          <w:tab w:val="left" w:pos="5245"/>
          <w:tab w:val="left" w:pos="7371"/>
          <w:tab w:val="left" w:pos="7655"/>
        </w:tabs>
        <w:jc w:val="both"/>
        <w:rPr>
          <w:rFonts w:ascii="Arial" w:hAnsi="Arial" w:cs="Arial"/>
        </w:rPr>
      </w:pPr>
    </w:p>
    <w:p w14:paraId="45C2CAEE" w14:textId="77777777" w:rsidR="00730E47" w:rsidRDefault="00730E47" w:rsidP="00243D50">
      <w:pPr>
        <w:tabs>
          <w:tab w:val="left" w:pos="5245"/>
          <w:tab w:val="left" w:pos="7371"/>
          <w:tab w:val="left" w:pos="7655"/>
        </w:tabs>
        <w:jc w:val="both"/>
        <w:rPr>
          <w:rFonts w:ascii="Arial" w:hAnsi="Arial" w:cs="Arial"/>
        </w:rPr>
      </w:pPr>
    </w:p>
    <w:p w14:paraId="5CEFD78A" w14:textId="77777777" w:rsidR="00022A4F" w:rsidRDefault="00022A4F" w:rsidP="00243D50">
      <w:pPr>
        <w:tabs>
          <w:tab w:val="left" w:pos="5245"/>
          <w:tab w:val="left" w:pos="7371"/>
          <w:tab w:val="left" w:pos="7655"/>
        </w:tabs>
        <w:jc w:val="both"/>
        <w:rPr>
          <w:rFonts w:ascii="Arial" w:hAnsi="Arial" w:cs="Arial"/>
        </w:rPr>
      </w:pPr>
    </w:p>
    <w:p w14:paraId="782CA31E" w14:textId="77777777" w:rsidR="00022A4F" w:rsidRPr="00A52D6B" w:rsidRDefault="00022A4F" w:rsidP="00243D50">
      <w:pPr>
        <w:tabs>
          <w:tab w:val="left" w:pos="5245"/>
          <w:tab w:val="left" w:pos="7371"/>
          <w:tab w:val="left" w:pos="7655"/>
        </w:tabs>
        <w:jc w:val="both"/>
        <w:rPr>
          <w:rFonts w:ascii="Arial" w:hAnsi="Arial" w:cs="Arial"/>
        </w:rPr>
      </w:pPr>
    </w:p>
    <w:p w14:paraId="637ABBDE" w14:textId="77777777" w:rsidR="00243D50" w:rsidRPr="00A52D6B" w:rsidRDefault="00243D50" w:rsidP="00243D50">
      <w:pPr>
        <w:tabs>
          <w:tab w:val="left" w:pos="5245"/>
          <w:tab w:val="left" w:pos="7371"/>
          <w:tab w:val="left" w:pos="7655"/>
        </w:tabs>
        <w:jc w:val="both"/>
        <w:rPr>
          <w:rFonts w:ascii="Arial" w:hAnsi="Arial" w:cs="Arial"/>
        </w:rPr>
      </w:pPr>
    </w:p>
    <w:p w14:paraId="76862B28" w14:textId="77777777" w:rsidR="00243D50" w:rsidRPr="00A52D6B" w:rsidRDefault="00243D50" w:rsidP="00243D50">
      <w:pPr>
        <w:tabs>
          <w:tab w:val="left" w:pos="5245"/>
          <w:tab w:val="left" w:pos="7371"/>
          <w:tab w:val="left" w:pos="7655"/>
        </w:tabs>
        <w:jc w:val="both"/>
        <w:rPr>
          <w:rFonts w:ascii="Arial" w:hAnsi="Arial" w:cs="Arial"/>
        </w:rPr>
      </w:pPr>
    </w:p>
    <w:p w14:paraId="143292DF" w14:textId="77777777" w:rsidR="00243D50" w:rsidRPr="00A52D6B" w:rsidRDefault="00243D50" w:rsidP="00243D50">
      <w:pPr>
        <w:tabs>
          <w:tab w:val="left" w:pos="5245"/>
          <w:tab w:val="left" w:pos="7371"/>
          <w:tab w:val="left" w:pos="7655"/>
        </w:tabs>
        <w:jc w:val="both"/>
        <w:rPr>
          <w:rFonts w:ascii="Arial" w:hAnsi="Arial" w:cs="Arial"/>
        </w:rPr>
      </w:pPr>
    </w:p>
    <w:p w14:paraId="733939DE" w14:textId="77777777"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r>
      <w:r w:rsidR="00CC681F" w:rsidRPr="00A52D6B">
        <w:rPr>
          <w:rFonts w:ascii="Arial" w:hAnsi="Arial" w:cs="Arial"/>
        </w:rPr>
        <w:t xml:space="preserve">Monsieur </w:t>
      </w:r>
      <w:r w:rsidRPr="00A52D6B">
        <w:rPr>
          <w:rFonts w:ascii="Arial" w:hAnsi="Arial" w:cs="Arial"/>
        </w:rPr>
        <w:t>Raymond COINTE</w:t>
      </w:r>
    </w:p>
    <w:p w14:paraId="756DF713" w14:textId="77777777" w:rsidR="00243D50" w:rsidRPr="00A52D6B" w:rsidRDefault="00243D50" w:rsidP="00243D50">
      <w:pPr>
        <w:tabs>
          <w:tab w:val="left" w:pos="5245"/>
          <w:tab w:val="left" w:pos="7371"/>
          <w:tab w:val="left" w:pos="7655"/>
        </w:tabs>
        <w:ind w:firstLine="5245"/>
        <w:jc w:val="both"/>
        <w:rPr>
          <w:rFonts w:ascii="Arial" w:hAnsi="Arial" w:cs="Arial"/>
        </w:rPr>
      </w:pPr>
      <w:r w:rsidRPr="00A52D6B">
        <w:rPr>
          <w:rFonts w:ascii="Arial" w:hAnsi="Arial" w:cs="Arial"/>
        </w:rPr>
        <w:t xml:space="preserve">Directeur Général de </w:t>
      </w:r>
      <w:r w:rsidR="00994BB5">
        <w:rPr>
          <w:rFonts w:ascii="Arial" w:hAnsi="Arial" w:cs="Arial"/>
        </w:rPr>
        <w:t>l’Ineris</w:t>
      </w:r>
    </w:p>
    <w:p w14:paraId="16AC96CE" w14:textId="77777777" w:rsidR="00983E5F" w:rsidRDefault="00983E5F">
      <w:pPr>
        <w:suppressAutoHyphens w:val="0"/>
        <w:rPr>
          <w:rFonts w:ascii="Trebuchet MS" w:hAnsi="Trebuchet MS"/>
        </w:rPr>
      </w:pPr>
      <w:r>
        <w:rPr>
          <w:rFonts w:ascii="Trebuchet MS" w:hAnsi="Trebuchet MS"/>
        </w:rPr>
        <w:br w:type="page"/>
      </w:r>
    </w:p>
    <w:p w14:paraId="76221CE6" w14:textId="77777777" w:rsidR="002C2CA3" w:rsidRDefault="002C2CA3" w:rsidP="009B45B9">
      <w:pPr>
        <w:tabs>
          <w:tab w:val="left" w:pos="851"/>
        </w:tabs>
        <w:jc w:val="both"/>
        <w:rPr>
          <w:rFonts w:ascii="Trebuchet MS" w:hAnsi="Trebuchet MS"/>
        </w:rPr>
      </w:pPr>
    </w:p>
    <w:p w14:paraId="15BB8903" w14:textId="77777777" w:rsidR="000C151A" w:rsidRDefault="000C151A" w:rsidP="009B45B9">
      <w:pPr>
        <w:tabs>
          <w:tab w:val="left" w:pos="851"/>
        </w:tabs>
        <w:jc w:val="both"/>
        <w:rPr>
          <w:rFonts w:ascii="Trebuchet MS" w:hAnsi="Trebuchet MS"/>
        </w:rPr>
      </w:pPr>
    </w:p>
    <w:p w14:paraId="5683E977" w14:textId="77777777" w:rsidR="000C151A" w:rsidRDefault="000C151A" w:rsidP="009B45B9">
      <w:pPr>
        <w:tabs>
          <w:tab w:val="left" w:pos="851"/>
        </w:tabs>
        <w:jc w:val="both"/>
        <w:rPr>
          <w:rFonts w:ascii="Trebuchet MS" w:hAnsi="Trebuchet MS"/>
        </w:rPr>
      </w:pPr>
    </w:p>
    <w:p w14:paraId="1DA06EF9" w14:textId="77777777" w:rsidR="00A736CF" w:rsidRPr="00AD17A8" w:rsidRDefault="00983E5F" w:rsidP="000C151A">
      <w:pPr>
        <w:tabs>
          <w:tab w:val="left" w:pos="851"/>
        </w:tabs>
        <w:jc w:val="center"/>
        <w:rPr>
          <w:rFonts w:ascii="Arial Narrow" w:hAnsi="Arial Narrow"/>
          <w:b/>
          <w:sz w:val="28"/>
        </w:rPr>
      </w:pPr>
      <w:r w:rsidRPr="00AD17A8">
        <w:rPr>
          <w:rFonts w:ascii="Arial Narrow" w:hAnsi="Arial Narrow"/>
          <w:b/>
          <w:sz w:val="28"/>
        </w:rPr>
        <w:t>ANNEXE BORDEREAU DES PRIX UNITAIRES</w:t>
      </w:r>
      <w:r w:rsidR="001E03ED" w:rsidRPr="00AD17A8">
        <w:rPr>
          <w:rFonts w:ascii="Arial Narrow" w:hAnsi="Arial Narrow"/>
          <w:b/>
          <w:sz w:val="28"/>
        </w:rPr>
        <w:t xml:space="preserve"> et</w:t>
      </w:r>
      <w:r w:rsidR="008A5E5E" w:rsidRPr="00AD17A8">
        <w:rPr>
          <w:rFonts w:ascii="Arial Narrow" w:hAnsi="Arial Narrow"/>
          <w:b/>
          <w:sz w:val="28"/>
        </w:rPr>
        <w:t>/ou</w:t>
      </w:r>
      <w:r w:rsidR="001E03ED" w:rsidRPr="00AD17A8">
        <w:rPr>
          <w:rFonts w:ascii="Arial Narrow" w:hAnsi="Arial Narrow"/>
          <w:b/>
          <w:sz w:val="28"/>
        </w:rPr>
        <w:t xml:space="preserve"> FORFAITAIRES</w:t>
      </w:r>
      <w:r w:rsidRPr="00AD17A8">
        <w:rPr>
          <w:rFonts w:ascii="Arial Narrow" w:hAnsi="Arial Narrow"/>
          <w:b/>
          <w:sz w:val="28"/>
        </w:rPr>
        <w:t xml:space="preserve"> PLAFONDS</w:t>
      </w:r>
      <w:r w:rsidR="00A736CF" w:rsidRPr="00AD17A8">
        <w:rPr>
          <w:rFonts w:ascii="Arial Narrow" w:hAnsi="Arial Narrow"/>
          <w:b/>
          <w:sz w:val="28"/>
        </w:rPr>
        <w:t xml:space="preserve"> </w:t>
      </w:r>
    </w:p>
    <w:p w14:paraId="2ECDF9C9" w14:textId="77777777" w:rsidR="00A736CF" w:rsidRPr="00AD17A8" w:rsidRDefault="00A736CF" w:rsidP="000C151A">
      <w:pPr>
        <w:tabs>
          <w:tab w:val="left" w:pos="851"/>
        </w:tabs>
        <w:jc w:val="center"/>
        <w:rPr>
          <w:rFonts w:ascii="Arial Narrow" w:hAnsi="Arial Narrow"/>
          <w:b/>
          <w:sz w:val="28"/>
        </w:rPr>
      </w:pPr>
    </w:p>
    <w:p w14:paraId="2EF457C2" w14:textId="77777777" w:rsidR="00983E5F" w:rsidRPr="00AD17A8" w:rsidRDefault="00983E5F" w:rsidP="009B45B9">
      <w:pPr>
        <w:tabs>
          <w:tab w:val="left" w:pos="851"/>
        </w:tabs>
        <w:jc w:val="both"/>
        <w:rPr>
          <w:rFonts w:ascii="Arial Narrow" w:hAnsi="Arial Narrow"/>
        </w:rPr>
      </w:pPr>
    </w:p>
    <w:p w14:paraId="6ED768BE" w14:textId="77777777" w:rsidR="00124620" w:rsidRPr="00AD17A8" w:rsidRDefault="00124620" w:rsidP="009B45B9">
      <w:pPr>
        <w:tabs>
          <w:tab w:val="left" w:pos="851"/>
        </w:tabs>
        <w:jc w:val="both"/>
        <w:rPr>
          <w:rFonts w:ascii="Arial Narrow" w:hAnsi="Arial Narrow"/>
          <w:color w:val="FF0000"/>
        </w:rPr>
      </w:pPr>
      <w:r w:rsidRPr="00AD17A8">
        <w:rPr>
          <w:rFonts w:ascii="Arial Narrow" w:hAnsi="Arial Narrow"/>
          <w:color w:val="FF0000"/>
        </w:rPr>
        <w:t>Copier</w:t>
      </w:r>
      <w:r w:rsidR="00C0519C" w:rsidRPr="00AD17A8">
        <w:rPr>
          <w:rFonts w:ascii="Arial Narrow" w:hAnsi="Arial Narrow"/>
          <w:color w:val="FF0000"/>
        </w:rPr>
        <w:t xml:space="preserve">/Coller </w:t>
      </w:r>
      <w:r w:rsidRPr="00AD17A8">
        <w:rPr>
          <w:rFonts w:ascii="Arial Narrow" w:hAnsi="Arial Narrow"/>
          <w:color w:val="FF0000"/>
        </w:rPr>
        <w:t>ici votre</w:t>
      </w:r>
      <w:r w:rsidR="00A736CF" w:rsidRPr="00AD17A8">
        <w:rPr>
          <w:rFonts w:ascii="Arial Narrow" w:hAnsi="Arial Narrow"/>
          <w:color w:val="FF0000"/>
        </w:rPr>
        <w:t>/ vos</w:t>
      </w:r>
      <w:r w:rsidRPr="00AD17A8">
        <w:rPr>
          <w:rFonts w:ascii="Arial Narrow" w:hAnsi="Arial Narrow"/>
          <w:color w:val="FF0000"/>
        </w:rPr>
        <w:t xml:space="preserve"> BPU avant de signer l’acte d’engagement :</w:t>
      </w:r>
    </w:p>
    <w:p w14:paraId="58DA34DD" w14:textId="77777777" w:rsidR="000C151A" w:rsidRPr="00AD17A8" w:rsidRDefault="000C151A" w:rsidP="009B45B9">
      <w:pPr>
        <w:tabs>
          <w:tab w:val="left" w:pos="851"/>
        </w:tabs>
        <w:jc w:val="both"/>
        <w:rPr>
          <w:rFonts w:ascii="Arial Narrow" w:hAnsi="Arial Narrow"/>
        </w:rPr>
      </w:pPr>
    </w:p>
    <w:p w14:paraId="462AD53B" w14:textId="77777777" w:rsidR="001E03ED" w:rsidRDefault="001E03ED" w:rsidP="009B45B9">
      <w:pPr>
        <w:tabs>
          <w:tab w:val="left" w:pos="851"/>
        </w:tabs>
        <w:jc w:val="both"/>
        <w:rPr>
          <w:rFonts w:ascii="Trebuchet MS" w:hAnsi="Trebuchet MS"/>
        </w:rPr>
      </w:pPr>
    </w:p>
    <w:p w14:paraId="74431531" w14:textId="77777777" w:rsidR="001E03ED" w:rsidRDefault="00803DD4" w:rsidP="00A736CF">
      <w:pPr>
        <w:tabs>
          <w:tab w:val="left" w:pos="851"/>
        </w:tabs>
        <w:jc w:val="center"/>
        <w:rPr>
          <w:rFonts w:ascii="Trebuchet MS" w:hAnsi="Trebuchet MS"/>
        </w:rPr>
      </w:pPr>
      <w:r>
        <w:rPr>
          <w:noProof/>
        </w:rPr>
        <mc:AlternateContent>
          <mc:Choice Requires="wps">
            <w:drawing>
              <wp:anchor distT="0" distB="0" distL="114300" distR="114300" simplePos="0" relativeHeight="251659264" behindDoc="0" locked="0" layoutInCell="1" allowOverlap="1" wp14:anchorId="10199680" wp14:editId="40AF78C7">
                <wp:simplePos x="0" y="0"/>
                <wp:positionH relativeFrom="margin">
                  <wp:posOffset>1525145</wp:posOffset>
                </wp:positionH>
                <wp:positionV relativeFrom="paragraph">
                  <wp:posOffset>3276080</wp:posOffset>
                </wp:positionV>
                <wp:extent cx="4649470" cy="5134610"/>
                <wp:effectExtent l="0" t="666750" r="0" b="675005"/>
                <wp:wrapNone/>
                <wp:docPr id="134" name="Zone de texte 134"/>
                <wp:cNvGraphicFramePr/>
                <a:graphic xmlns:a="http://schemas.openxmlformats.org/drawingml/2006/main">
                  <a:graphicData uri="http://schemas.microsoft.com/office/word/2010/wordprocessingShape">
                    <wps:wsp>
                      <wps:cNvSpPr txBox="1"/>
                      <wps:spPr>
                        <a:xfrm rot="2046613">
                          <a:off x="0" y="0"/>
                          <a:ext cx="4649470" cy="5134610"/>
                        </a:xfrm>
                        <a:prstGeom prst="rect">
                          <a:avLst/>
                        </a:prstGeom>
                        <a:noFill/>
                        <a:ln>
                          <a:noFill/>
                        </a:ln>
                      </wps:spPr>
                      <wps:txbx>
                        <w:txbxContent>
                          <w:p w14:paraId="7FE8CDBD" w14:textId="77777777" w:rsidR="004268AC" w:rsidRPr="005C6427" w:rsidRDefault="004268AC" w:rsidP="005C6427">
                            <w:pPr>
                              <w:tabs>
                                <w:tab w:val="left" w:pos="851"/>
                              </w:tabs>
                              <w:jc w:val="center"/>
                              <w:rPr>
                                <w:rFonts w:ascii="Calibri" w:eastAsia="Calibri" w:hAnsi="Calibri" w:cs="Times New Roman"/>
                                <w:noProof/>
                                <w:color w:val="000000" w:themeColor="text1"/>
                                <w:sz w:val="72"/>
                                <w:szCs w:val="7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cs="Times New Roman"/>
                                <w:noProof/>
                                <w:color w:val="000000" w:themeColor="text1"/>
                                <w:sz w:val="72"/>
                                <w:szCs w:val="7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 X E M P L 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10199680" id="_x0000_t202" coordsize="21600,21600" o:spt="202" path="m,l,21600r21600,l21600,xe">
                <v:stroke joinstyle="miter"/>
                <v:path gradientshapeok="t" o:connecttype="rect"/>
              </v:shapetype>
              <v:shape id="Zone de texte 134" o:spid="_x0000_s1026" type="#_x0000_t202" style="position:absolute;left:0;text-align:left;margin-left:120.1pt;margin-top:257.95pt;width:366.1pt;height:404.3pt;rotation:2235447fd;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" filled="f" stroked="f">
                <v:textbox style="mso-fit-shape-to-text:t">
                  <w:txbxContent>
                    <w:p w14:paraId="7FE8CDBD" w14:textId="77777777" w:rsidR="004268AC" w:rsidRPr="005C6427" w:rsidRDefault="004268AC" w:rsidP="005C6427">
                      <w:pPr>
                        <w:tabs>
                          <w:tab w:val="left" w:pos="851"/>
                        </w:tabs>
                        <w:jc w:val="center"/>
                        <w:rPr>
                          <w:rFonts w:ascii="Calibri" w:eastAsia="Calibri" w:hAnsi="Calibri" w:cs="Times New Roman"/>
                          <w:noProof/>
                          <w:color w:val="000000" w:themeColor="text1"/>
                          <w:sz w:val="72"/>
                          <w:szCs w:val="7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cs="Times New Roman"/>
                          <w:noProof/>
                          <w:color w:val="000000" w:themeColor="text1"/>
                          <w:sz w:val="72"/>
                          <w:szCs w:val="7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 X E M P L E </w:t>
                      </w:r>
                    </w:p>
                  </w:txbxContent>
                </v:textbox>
                <w10:wrap anchorx="margin"/>
              </v:shape>
            </w:pict>
          </mc:Fallback>
        </mc:AlternateContent>
      </w:r>
    </w:p>
    <w:p w14:paraId="4C90F40F" w14:textId="77777777" w:rsidR="00803DD4" w:rsidRDefault="00803DD4" w:rsidP="005C6427">
      <w:pPr>
        <w:tabs>
          <w:tab w:val="left" w:pos="851"/>
        </w:tabs>
        <w:jc w:val="center"/>
        <w:rPr>
          <w:rFonts w:ascii="Trebuchet MS" w:hAnsi="Trebuchet MS"/>
        </w:rPr>
        <w:sectPr w:rsidR="00803DD4" w:rsidSect="00803DD4">
          <w:footerReference w:type="default" r:id="rId18"/>
          <w:pgSz w:w="11906" w:h="16838"/>
          <w:pgMar w:top="454" w:right="851" w:bottom="736" w:left="851" w:header="720" w:footer="680" w:gutter="0"/>
          <w:cols w:space="720"/>
          <w:docGrid w:linePitch="360"/>
        </w:sectPr>
      </w:pPr>
    </w:p>
    <w:p w14:paraId="6FEFB5A5" w14:textId="77777777" w:rsidR="00930AF6" w:rsidRDefault="00930AF6" w:rsidP="005C6427">
      <w:pPr>
        <w:tabs>
          <w:tab w:val="left" w:pos="851"/>
        </w:tabs>
        <w:jc w:val="center"/>
        <w:rPr>
          <w:rFonts w:ascii="Trebuchet MS" w:hAnsi="Trebuchet MS"/>
        </w:rPr>
      </w:pPr>
    </w:p>
    <w:sectPr w:rsidR="00930AF6" w:rsidSect="00803DD4">
      <w:footerReference w:type="default" r:id="rId19"/>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3A028" w14:textId="77777777" w:rsidR="00397AB3" w:rsidRDefault="00397AB3">
      <w:r>
        <w:separator/>
      </w:r>
    </w:p>
  </w:endnote>
  <w:endnote w:type="continuationSeparator" w:id="0">
    <w:p w14:paraId="01EB8EDA" w14:textId="77777777" w:rsidR="00397AB3" w:rsidRDefault="00397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Arial">
    <w:altName w:val="Arial"/>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4268AC" w:rsidRPr="008E1317" w14:paraId="70C9CB78" w14:textId="77777777" w:rsidTr="00803DD4">
      <w:trPr>
        <w:tblHeader/>
      </w:trPr>
      <w:tc>
        <w:tcPr>
          <w:tcW w:w="2764" w:type="dxa"/>
        </w:tcPr>
        <w:p w14:paraId="0A785350" w14:textId="77777777" w:rsidR="004268AC" w:rsidRPr="008E1317" w:rsidRDefault="004268AC" w:rsidP="00B40408">
          <w:pPr>
            <w:ind w:right="-638"/>
            <w:rPr>
              <w:rFonts w:ascii="Arial" w:hAnsi="Arial" w:cs="Arial"/>
              <w:b/>
              <w:i/>
            </w:rPr>
          </w:pPr>
        </w:p>
      </w:tc>
      <w:tc>
        <w:tcPr>
          <w:tcW w:w="5528" w:type="dxa"/>
        </w:tcPr>
        <w:p w14:paraId="4520E2C7" w14:textId="77777777" w:rsidR="004268AC" w:rsidRPr="008E1317" w:rsidRDefault="004268AC" w:rsidP="00660727">
          <w:pPr>
            <w:jc w:val="center"/>
            <w:rPr>
              <w:rFonts w:ascii="Arial" w:hAnsi="Arial" w:cs="Arial"/>
              <w:b/>
            </w:rPr>
          </w:pPr>
        </w:p>
      </w:tc>
      <w:tc>
        <w:tcPr>
          <w:tcW w:w="896" w:type="dxa"/>
        </w:tcPr>
        <w:p w14:paraId="19A8C769" w14:textId="77777777" w:rsidR="004268AC" w:rsidRPr="008E1317" w:rsidRDefault="004268AC">
          <w:pPr>
            <w:tabs>
              <w:tab w:val="center" w:pos="1366"/>
              <w:tab w:val="right" w:pos="2733"/>
            </w:tabs>
            <w:rPr>
              <w:rFonts w:ascii="Arial" w:hAnsi="Arial" w:cs="Arial"/>
            </w:rPr>
          </w:pPr>
        </w:p>
      </w:tc>
      <w:tc>
        <w:tcPr>
          <w:tcW w:w="567" w:type="dxa"/>
        </w:tcPr>
        <w:p w14:paraId="7AF6B5D2" w14:textId="77777777" w:rsidR="004268AC" w:rsidRPr="008E1317" w:rsidRDefault="004268AC">
          <w:pPr>
            <w:jc w:val="center"/>
            <w:rPr>
              <w:rFonts w:ascii="Arial" w:hAnsi="Arial" w:cs="Arial"/>
              <w:b/>
            </w:rPr>
          </w:pPr>
        </w:p>
      </w:tc>
      <w:tc>
        <w:tcPr>
          <w:tcW w:w="165" w:type="dxa"/>
        </w:tcPr>
        <w:p w14:paraId="65AA3FB5" w14:textId="77777777" w:rsidR="004268AC" w:rsidRPr="008E1317" w:rsidRDefault="004268AC">
          <w:pPr>
            <w:jc w:val="center"/>
            <w:rPr>
              <w:rFonts w:ascii="Arial" w:hAnsi="Arial" w:cs="Arial"/>
            </w:rPr>
          </w:pPr>
        </w:p>
      </w:tc>
      <w:tc>
        <w:tcPr>
          <w:tcW w:w="286" w:type="dxa"/>
        </w:tcPr>
        <w:p w14:paraId="4F5AFDDC" w14:textId="77777777" w:rsidR="004268AC" w:rsidRPr="008E1317" w:rsidRDefault="004268AC">
          <w:pPr>
            <w:jc w:val="center"/>
            <w:rPr>
              <w:rFonts w:ascii="Arial" w:hAnsi="Arial" w:cs="Arial"/>
            </w:rPr>
          </w:pPr>
        </w:p>
      </w:tc>
    </w:tr>
  </w:tbl>
  <w:p w14:paraId="088F9FAD" w14:textId="77777777" w:rsidR="004268AC" w:rsidRPr="008E1317" w:rsidRDefault="004268AC"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803DD4" w:rsidRPr="008E1317" w14:paraId="00F082BA" w14:textId="77777777" w:rsidTr="00803DD4">
      <w:trPr>
        <w:tblHeader/>
      </w:trPr>
      <w:tc>
        <w:tcPr>
          <w:tcW w:w="2764" w:type="dxa"/>
        </w:tcPr>
        <w:p w14:paraId="163BF680" w14:textId="77777777" w:rsidR="00803DD4" w:rsidRPr="008E1317" w:rsidRDefault="00803DD4" w:rsidP="00B40408">
          <w:pPr>
            <w:ind w:right="-638"/>
            <w:rPr>
              <w:rFonts w:ascii="Arial" w:hAnsi="Arial" w:cs="Arial"/>
              <w:b/>
              <w:i/>
            </w:rPr>
          </w:pPr>
          <w:r w:rsidRPr="008E1317">
            <w:rPr>
              <w:rFonts w:ascii="Arial" w:hAnsi="Arial" w:cs="Arial"/>
              <w:b/>
            </w:rPr>
            <w:t>Acte d’engagement</w:t>
          </w:r>
        </w:p>
      </w:tc>
      <w:tc>
        <w:tcPr>
          <w:tcW w:w="5528" w:type="dxa"/>
        </w:tcPr>
        <w:p w14:paraId="156C4214" w14:textId="09E7A7FB" w:rsidR="00803DD4" w:rsidRPr="008E1317" w:rsidRDefault="00F462BA" w:rsidP="00660727">
          <w:pPr>
            <w:jc w:val="center"/>
            <w:rPr>
              <w:rFonts w:ascii="Arial" w:hAnsi="Arial" w:cs="Arial"/>
              <w:b/>
            </w:rPr>
          </w:pPr>
          <w:r w:rsidRPr="00F462BA">
            <w:t>S25VOYA</w:t>
          </w:r>
        </w:p>
      </w:tc>
      <w:tc>
        <w:tcPr>
          <w:tcW w:w="896" w:type="dxa"/>
        </w:tcPr>
        <w:p w14:paraId="752FA7DE" w14:textId="77777777" w:rsidR="00803DD4" w:rsidRPr="008E1317" w:rsidRDefault="00803DD4">
          <w:pPr>
            <w:tabs>
              <w:tab w:val="center" w:pos="1366"/>
              <w:tab w:val="right" w:pos="2733"/>
            </w:tabs>
            <w:rPr>
              <w:rFonts w:ascii="Arial" w:hAnsi="Arial" w:cs="Arial"/>
            </w:rPr>
          </w:pPr>
          <w:r w:rsidRPr="008E1317">
            <w:rPr>
              <w:rFonts w:ascii="Arial" w:hAnsi="Arial" w:cs="Arial"/>
              <w:b/>
            </w:rPr>
            <w:t xml:space="preserve">Page : </w:t>
          </w:r>
        </w:p>
      </w:tc>
      <w:tc>
        <w:tcPr>
          <w:tcW w:w="567" w:type="dxa"/>
        </w:tcPr>
        <w:p w14:paraId="4047EF1A" w14:textId="77777777" w:rsidR="00803DD4" w:rsidRPr="008E1317" w:rsidRDefault="00803DD4">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tcPr>
        <w:p w14:paraId="22AC913D" w14:textId="77777777" w:rsidR="00803DD4" w:rsidRPr="008E1317" w:rsidRDefault="00803DD4">
          <w:pPr>
            <w:jc w:val="center"/>
            <w:rPr>
              <w:rFonts w:ascii="Arial" w:hAnsi="Arial" w:cs="Arial"/>
            </w:rPr>
          </w:pPr>
          <w:r w:rsidRPr="008E1317">
            <w:rPr>
              <w:rFonts w:ascii="Arial" w:hAnsi="Arial" w:cs="Arial"/>
              <w:b/>
            </w:rPr>
            <w:t>/</w:t>
          </w:r>
        </w:p>
      </w:tc>
      <w:tc>
        <w:tcPr>
          <w:tcW w:w="286" w:type="dxa"/>
        </w:tcPr>
        <w:p w14:paraId="514C8E00" w14:textId="77777777" w:rsidR="00803DD4" w:rsidRPr="008E1317" w:rsidRDefault="00803DD4">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25D3BC30" w14:textId="77777777" w:rsidR="00803DD4" w:rsidRPr="008E1317" w:rsidRDefault="00803DD4"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tblInd w:w="213" w:type="dxa"/>
      <w:tblLayout w:type="fixed"/>
      <w:tblCellMar>
        <w:left w:w="71" w:type="dxa"/>
        <w:right w:w="71" w:type="dxa"/>
      </w:tblCellMar>
      <w:tblLook w:val="0000" w:firstRow="0" w:lastRow="0" w:firstColumn="0" w:lastColumn="0" w:noHBand="0" w:noVBand="0"/>
    </w:tblPr>
    <w:tblGrid>
      <w:gridCol w:w="3331"/>
      <w:gridCol w:w="5528"/>
      <w:gridCol w:w="896"/>
      <w:gridCol w:w="567"/>
      <w:gridCol w:w="165"/>
      <w:gridCol w:w="286"/>
    </w:tblGrid>
    <w:tr w:rsidR="00803DD4" w:rsidRPr="008E1317" w14:paraId="6984F6B7" w14:textId="77777777" w:rsidTr="00803DD4">
      <w:trPr>
        <w:tblHeader/>
      </w:trPr>
      <w:tc>
        <w:tcPr>
          <w:tcW w:w="3331" w:type="dxa"/>
        </w:tcPr>
        <w:p w14:paraId="33936166" w14:textId="77777777" w:rsidR="00803DD4" w:rsidRPr="008E1317" w:rsidRDefault="00803DD4" w:rsidP="00B40408">
          <w:pPr>
            <w:ind w:right="-638"/>
            <w:rPr>
              <w:rFonts w:ascii="Arial" w:hAnsi="Arial" w:cs="Arial"/>
              <w:b/>
              <w:i/>
            </w:rPr>
          </w:pPr>
        </w:p>
      </w:tc>
      <w:tc>
        <w:tcPr>
          <w:tcW w:w="5528" w:type="dxa"/>
        </w:tcPr>
        <w:p w14:paraId="380C5B53" w14:textId="77777777" w:rsidR="00803DD4" w:rsidRPr="008E1317" w:rsidRDefault="00803DD4" w:rsidP="00803DD4">
          <w:pPr>
            <w:ind w:left="-2761"/>
            <w:jc w:val="center"/>
            <w:rPr>
              <w:rFonts w:ascii="Arial" w:hAnsi="Arial" w:cs="Arial"/>
              <w:b/>
            </w:rPr>
          </w:pPr>
        </w:p>
      </w:tc>
      <w:tc>
        <w:tcPr>
          <w:tcW w:w="896" w:type="dxa"/>
        </w:tcPr>
        <w:p w14:paraId="4D184DC0" w14:textId="77777777" w:rsidR="00803DD4" w:rsidRPr="008E1317" w:rsidRDefault="00803DD4">
          <w:pPr>
            <w:tabs>
              <w:tab w:val="center" w:pos="1366"/>
              <w:tab w:val="right" w:pos="2733"/>
            </w:tabs>
            <w:rPr>
              <w:rFonts w:ascii="Arial" w:hAnsi="Arial" w:cs="Arial"/>
            </w:rPr>
          </w:pPr>
        </w:p>
      </w:tc>
      <w:tc>
        <w:tcPr>
          <w:tcW w:w="567" w:type="dxa"/>
        </w:tcPr>
        <w:p w14:paraId="386BAD58" w14:textId="77777777" w:rsidR="00803DD4" w:rsidRPr="008E1317" w:rsidRDefault="00803DD4">
          <w:pPr>
            <w:jc w:val="center"/>
            <w:rPr>
              <w:rFonts w:ascii="Arial" w:hAnsi="Arial" w:cs="Arial"/>
              <w:b/>
            </w:rPr>
          </w:pPr>
        </w:p>
      </w:tc>
      <w:tc>
        <w:tcPr>
          <w:tcW w:w="165" w:type="dxa"/>
        </w:tcPr>
        <w:p w14:paraId="15E5E6B5" w14:textId="77777777" w:rsidR="00803DD4" w:rsidRPr="008E1317" w:rsidRDefault="00803DD4">
          <w:pPr>
            <w:jc w:val="center"/>
            <w:rPr>
              <w:rFonts w:ascii="Arial" w:hAnsi="Arial" w:cs="Arial"/>
            </w:rPr>
          </w:pPr>
        </w:p>
      </w:tc>
      <w:tc>
        <w:tcPr>
          <w:tcW w:w="286" w:type="dxa"/>
        </w:tcPr>
        <w:p w14:paraId="2FD06A26" w14:textId="77777777" w:rsidR="00803DD4" w:rsidRPr="008E1317" w:rsidRDefault="00803DD4">
          <w:pPr>
            <w:jc w:val="center"/>
            <w:rPr>
              <w:rFonts w:ascii="Arial" w:hAnsi="Arial" w:cs="Arial"/>
            </w:rPr>
          </w:pPr>
        </w:p>
      </w:tc>
    </w:tr>
  </w:tbl>
  <w:p w14:paraId="2CF9AC30" w14:textId="77777777" w:rsidR="00803DD4" w:rsidRPr="00803DD4" w:rsidRDefault="00803DD4"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14F81E3" w14:textId="77777777" w:rsidR="00803DD4" w:rsidRPr="00803DD4" w:rsidRDefault="00803DD4"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623689C6" w14:textId="77777777" w:rsidR="00803DD4" w:rsidRPr="00803DD4" w:rsidRDefault="00803DD4"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150667E" w14:textId="77777777" w:rsidR="00803DD4" w:rsidRPr="008E1317" w:rsidRDefault="00803DD4"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DF09B" w14:textId="77777777" w:rsidR="00397AB3" w:rsidRDefault="00397AB3">
      <w:r>
        <w:separator/>
      </w:r>
    </w:p>
  </w:footnote>
  <w:footnote w:type="continuationSeparator" w:id="0">
    <w:p w14:paraId="70F32F16" w14:textId="77777777" w:rsidR="00397AB3" w:rsidRDefault="00397A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4"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1B149C"/>
    <w:multiLevelType w:val="hybridMultilevel"/>
    <w:tmpl w:val="A61E5482"/>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7" w15:restartNumberingAfterBreak="0">
    <w:nsid w:val="29863AC0"/>
    <w:multiLevelType w:val="hybridMultilevel"/>
    <w:tmpl w:val="65665C5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9"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0"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1"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2" w15:restartNumberingAfterBreak="0">
    <w:nsid w:val="645443FB"/>
    <w:multiLevelType w:val="hybridMultilevel"/>
    <w:tmpl w:val="756ADB72"/>
    <w:lvl w:ilvl="0" w:tplc="040C0001">
      <w:start w:val="1"/>
      <w:numFmt w:val="bullet"/>
      <w:lvlText w:val=""/>
      <w:lvlJc w:val="left"/>
      <w:pPr>
        <w:ind w:left="360" w:hanging="360"/>
      </w:pPr>
      <w:rPr>
        <w:rFonts w:ascii="Symbol" w:hAnsi="Symbo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51162376">
    <w:abstractNumId w:val="0"/>
  </w:num>
  <w:num w:numId="2" w16cid:durableId="354231958">
    <w:abstractNumId w:val="1"/>
  </w:num>
  <w:num w:numId="3" w16cid:durableId="244649037">
    <w:abstractNumId w:val="2"/>
  </w:num>
  <w:num w:numId="4" w16cid:durableId="240678337">
    <w:abstractNumId w:val="14"/>
  </w:num>
  <w:num w:numId="5" w16cid:durableId="790629745">
    <w:abstractNumId w:val="3"/>
  </w:num>
  <w:num w:numId="6" w16cid:durableId="1978299607">
    <w:abstractNumId w:val="8"/>
  </w:num>
  <w:num w:numId="7" w16cid:durableId="691880521">
    <w:abstractNumId w:val="8"/>
  </w:num>
  <w:num w:numId="8" w16cid:durableId="1533761671">
    <w:abstractNumId w:val="8"/>
  </w:num>
  <w:num w:numId="9" w16cid:durableId="787235490">
    <w:abstractNumId w:val="6"/>
  </w:num>
  <w:num w:numId="10" w16cid:durableId="147290074">
    <w:abstractNumId w:val="6"/>
  </w:num>
  <w:num w:numId="11" w16cid:durableId="1515804161">
    <w:abstractNumId w:val="6"/>
  </w:num>
  <w:num w:numId="12" w16cid:durableId="1036467139">
    <w:abstractNumId w:val="11"/>
  </w:num>
  <w:num w:numId="13" w16cid:durableId="1686858510">
    <w:abstractNumId w:val="11"/>
  </w:num>
  <w:num w:numId="14" w16cid:durableId="414398229">
    <w:abstractNumId w:val="11"/>
  </w:num>
  <w:num w:numId="15" w16cid:durableId="1021126393">
    <w:abstractNumId w:val="13"/>
  </w:num>
  <w:num w:numId="16" w16cid:durableId="81267760">
    <w:abstractNumId w:val="4"/>
  </w:num>
  <w:num w:numId="17" w16cid:durableId="1680235617">
    <w:abstractNumId w:val="3"/>
  </w:num>
  <w:num w:numId="18" w16cid:durableId="562449888">
    <w:abstractNumId w:val="9"/>
  </w:num>
  <w:num w:numId="19" w16cid:durableId="1499422551">
    <w:abstractNumId w:val="10"/>
  </w:num>
  <w:num w:numId="20" w16cid:durableId="1554081447">
    <w:abstractNumId w:val="5"/>
  </w:num>
  <w:num w:numId="21" w16cid:durableId="1359702437">
    <w:abstractNumId w:val="12"/>
  </w:num>
  <w:num w:numId="22" w16cid:durableId="18662106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CE3"/>
    <w:rsid w:val="00000913"/>
    <w:rsid w:val="00001D87"/>
    <w:rsid w:val="0000633F"/>
    <w:rsid w:val="00007F0D"/>
    <w:rsid w:val="00022A4F"/>
    <w:rsid w:val="00026C1E"/>
    <w:rsid w:val="00031A00"/>
    <w:rsid w:val="000344BD"/>
    <w:rsid w:val="00036500"/>
    <w:rsid w:val="00036F9F"/>
    <w:rsid w:val="0004393D"/>
    <w:rsid w:val="000456CE"/>
    <w:rsid w:val="00047D87"/>
    <w:rsid w:val="0006264F"/>
    <w:rsid w:val="00065BC7"/>
    <w:rsid w:val="000663A4"/>
    <w:rsid w:val="00072FF4"/>
    <w:rsid w:val="00073336"/>
    <w:rsid w:val="0008094B"/>
    <w:rsid w:val="00081F3C"/>
    <w:rsid w:val="00083C20"/>
    <w:rsid w:val="00086578"/>
    <w:rsid w:val="0009321E"/>
    <w:rsid w:val="00097A53"/>
    <w:rsid w:val="000A2E05"/>
    <w:rsid w:val="000A6CF0"/>
    <w:rsid w:val="000A6E23"/>
    <w:rsid w:val="000C0786"/>
    <w:rsid w:val="000C151A"/>
    <w:rsid w:val="000D10AF"/>
    <w:rsid w:val="000D761F"/>
    <w:rsid w:val="000E0020"/>
    <w:rsid w:val="000E1C0C"/>
    <w:rsid w:val="000E1E24"/>
    <w:rsid w:val="000E6C96"/>
    <w:rsid w:val="000F3315"/>
    <w:rsid w:val="00103B77"/>
    <w:rsid w:val="00104B62"/>
    <w:rsid w:val="00105459"/>
    <w:rsid w:val="00106D9D"/>
    <w:rsid w:val="00116970"/>
    <w:rsid w:val="001172DE"/>
    <w:rsid w:val="00123CDB"/>
    <w:rsid w:val="00124620"/>
    <w:rsid w:val="00126A77"/>
    <w:rsid w:val="001406E7"/>
    <w:rsid w:val="00153371"/>
    <w:rsid w:val="00160D17"/>
    <w:rsid w:val="00166B56"/>
    <w:rsid w:val="001756DF"/>
    <w:rsid w:val="00176032"/>
    <w:rsid w:val="00176F4B"/>
    <w:rsid w:val="00177FD1"/>
    <w:rsid w:val="00191D30"/>
    <w:rsid w:val="00192556"/>
    <w:rsid w:val="001A21FE"/>
    <w:rsid w:val="001A59FA"/>
    <w:rsid w:val="001A6D0F"/>
    <w:rsid w:val="001B768B"/>
    <w:rsid w:val="001C2C20"/>
    <w:rsid w:val="001C38D2"/>
    <w:rsid w:val="001C40C0"/>
    <w:rsid w:val="001C733C"/>
    <w:rsid w:val="001C7880"/>
    <w:rsid w:val="001C7B8F"/>
    <w:rsid w:val="001E03ED"/>
    <w:rsid w:val="001E4E56"/>
    <w:rsid w:val="00205F73"/>
    <w:rsid w:val="0021123C"/>
    <w:rsid w:val="0021527A"/>
    <w:rsid w:val="00215C35"/>
    <w:rsid w:val="0021797C"/>
    <w:rsid w:val="00223EFE"/>
    <w:rsid w:val="00225A1A"/>
    <w:rsid w:val="00237327"/>
    <w:rsid w:val="00240987"/>
    <w:rsid w:val="002413DD"/>
    <w:rsid w:val="00243D50"/>
    <w:rsid w:val="002475EA"/>
    <w:rsid w:val="00251040"/>
    <w:rsid w:val="00263B88"/>
    <w:rsid w:val="0026489A"/>
    <w:rsid w:val="002654F2"/>
    <w:rsid w:val="0027700C"/>
    <w:rsid w:val="002904AF"/>
    <w:rsid w:val="0029455E"/>
    <w:rsid w:val="002946CF"/>
    <w:rsid w:val="002961BF"/>
    <w:rsid w:val="002A4CE3"/>
    <w:rsid w:val="002B2988"/>
    <w:rsid w:val="002B79D7"/>
    <w:rsid w:val="002C0468"/>
    <w:rsid w:val="002C2CA3"/>
    <w:rsid w:val="002C4B3E"/>
    <w:rsid w:val="002C5927"/>
    <w:rsid w:val="002C79D6"/>
    <w:rsid w:val="002D0FCF"/>
    <w:rsid w:val="002D2E55"/>
    <w:rsid w:val="002D690A"/>
    <w:rsid w:val="002E446D"/>
    <w:rsid w:val="002E7F09"/>
    <w:rsid w:val="002F704A"/>
    <w:rsid w:val="00313BB2"/>
    <w:rsid w:val="00313CE0"/>
    <w:rsid w:val="00330A82"/>
    <w:rsid w:val="00332659"/>
    <w:rsid w:val="00332B12"/>
    <w:rsid w:val="0033445E"/>
    <w:rsid w:val="003358BD"/>
    <w:rsid w:val="00340B54"/>
    <w:rsid w:val="00343C5D"/>
    <w:rsid w:val="003521F6"/>
    <w:rsid w:val="00354C04"/>
    <w:rsid w:val="00361FF1"/>
    <w:rsid w:val="00370023"/>
    <w:rsid w:val="00371322"/>
    <w:rsid w:val="003814F9"/>
    <w:rsid w:val="00384B40"/>
    <w:rsid w:val="00385E76"/>
    <w:rsid w:val="00392658"/>
    <w:rsid w:val="00392BA5"/>
    <w:rsid w:val="00397AB3"/>
    <w:rsid w:val="003A3321"/>
    <w:rsid w:val="003B1DA8"/>
    <w:rsid w:val="003C0DE8"/>
    <w:rsid w:val="003C12BC"/>
    <w:rsid w:val="003C35BA"/>
    <w:rsid w:val="003C4088"/>
    <w:rsid w:val="003D5EC7"/>
    <w:rsid w:val="003E31C2"/>
    <w:rsid w:val="003F0C7D"/>
    <w:rsid w:val="003F1389"/>
    <w:rsid w:val="00412382"/>
    <w:rsid w:val="0041526B"/>
    <w:rsid w:val="004268AC"/>
    <w:rsid w:val="0043706E"/>
    <w:rsid w:val="0044597F"/>
    <w:rsid w:val="0044629B"/>
    <w:rsid w:val="004527E1"/>
    <w:rsid w:val="00454086"/>
    <w:rsid w:val="00457AC6"/>
    <w:rsid w:val="0047704F"/>
    <w:rsid w:val="00490F70"/>
    <w:rsid w:val="0049554E"/>
    <w:rsid w:val="004964B1"/>
    <w:rsid w:val="004A29D9"/>
    <w:rsid w:val="004A7169"/>
    <w:rsid w:val="004B1EF8"/>
    <w:rsid w:val="004D1E4D"/>
    <w:rsid w:val="004E75A6"/>
    <w:rsid w:val="00500F31"/>
    <w:rsid w:val="00514DAF"/>
    <w:rsid w:val="00515A11"/>
    <w:rsid w:val="00532EC7"/>
    <w:rsid w:val="00536C47"/>
    <w:rsid w:val="00541CA3"/>
    <w:rsid w:val="00542243"/>
    <w:rsid w:val="005546A9"/>
    <w:rsid w:val="00560734"/>
    <w:rsid w:val="00564B59"/>
    <w:rsid w:val="005701B5"/>
    <w:rsid w:val="00571B2C"/>
    <w:rsid w:val="0058029D"/>
    <w:rsid w:val="005808E8"/>
    <w:rsid w:val="00583CAC"/>
    <w:rsid w:val="005846FB"/>
    <w:rsid w:val="00585231"/>
    <w:rsid w:val="00590975"/>
    <w:rsid w:val="005A42B3"/>
    <w:rsid w:val="005A4A3B"/>
    <w:rsid w:val="005A4CB5"/>
    <w:rsid w:val="005B4FBC"/>
    <w:rsid w:val="005C0D45"/>
    <w:rsid w:val="005C360B"/>
    <w:rsid w:val="005C52BC"/>
    <w:rsid w:val="005C6427"/>
    <w:rsid w:val="005D4532"/>
    <w:rsid w:val="005E607F"/>
    <w:rsid w:val="005E78E9"/>
    <w:rsid w:val="005F0643"/>
    <w:rsid w:val="0061068C"/>
    <w:rsid w:val="00611C48"/>
    <w:rsid w:val="00622256"/>
    <w:rsid w:val="00632952"/>
    <w:rsid w:val="00632ECA"/>
    <w:rsid w:val="0064340D"/>
    <w:rsid w:val="0064560F"/>
    <w:rsid w:val="006530DF"/>
    <w:rsid w:val="00654621"/>
    <w:rsid w:val="0065499C"/>
    <w:rsid w:val="00660727"/>
    <w:rsid w:val="00675D49"/>
    <w:rsid w:val="006775ED"/>
    <w:rsid w:val="00690740"/>
    <w:rsid w:val="006929ED"/>
    <w:rsid w:val="00697C2C"/>
    <w:rsid w:val="006A0F5B"/>
    <w:rsid w:val="006A28E7"/>
    <w:rsid w:val="006A453A"/>
    <w:rsid w:val="006A4577"/>
    <w:rsid w:val="006B150F"/>
    <w:rsid w:val="006B5279"/>
    <w:rsid w:val="006B5736"/>
    <w:rsid w:val="006C1971"/>
    <w:rsid w:val="006C4338"/>
    <w:rsid w:val="006E1393"/>
    <w:rsid w:val="006E204B"/>
    <w:rsid w:val="006F3DF9"/>
    <w:rsid w:val="007051A4"/>
    <w:rsid w:val="007060E5"/>
    <w:rsid w:val="00710FD6"/>
    <w:rsid w:val="00715036"/>
    <w:rsid w:val="00715CE3"/>
    <w:rsid w:val="007164B3"/>
    <w:rsid w:val="0072071F"/>
    <w:rsid w:val="00723D26"/>
    <w:rsid w:val="00730E47"/>
    <w:rsid w:val="00735B09"/>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F3C0B"/>
    <w:rsid w:val="007F68A6"/>
    <w:rsid w:val="00803DD4"/>
    <w:rsid w:val="00812A61"/>
    <w:rsid w:val="00813D07"/>
    <w:rsid w:val="0082049D"/>
    <w:rsid w:val="0083205E"/>
    <w:rsid w:val="00837116"/>
    <w:rsid w:val="00844DAA"/>
    <w:rsid w:val="0084664A"/>
    <w:rsid w:val="008466D7"/>
    <w:rsid w:val="008571D3"/>
    <w:rsid w:val="00860132"/>
    <w:rsid w:val="00867D9F"/>
    <w:rsid w:val="00882E80"/>
    <w:rsid w:val="008839C0"/>
    <w:rsid w:val="00887392"/>
    <w:rsid w:val="00893BF4"/>
    <w:rsid w:val="008A18D4"/>
    <w:rsid w:val="008A5E5E"/>
    <w:rsid w:val="008A7963"/>
    <w:rsid w:val="008B0A18"/>
    <w:rsid w:val="008B225C"/>
    <w:rsid w:val="008B29C5"/>
    <w:rsid w:val="008B475D"/>
    <w:rsid w:val="008C0B1F"/>
    <w:rsid w:val="008C2055"/>
    <w:rsid w:val="008D1DBB"/>
    <w:rsid w:val="008D1EFC"/>
    <w:rsid w:val="008E1317"/>
    <w:rsid w:val="008E3325"/>
    <w:rsid w:val="008E69C3"/>
    <w:rsid w:val="008F3EAA"/>
    <w:rsid w:val="009019B7"/>
    <w:rsid w:val="009020F5"/>
    <w:rsid w:val="00902676"/>
    <w:rsid w:val="009034F9"/>
    <w:rsid w:val="0090399B"/>
    <w:rsid w:val="009049BA"/>
    <w:rsid w:val="00906CF9"/>
    <w:rsid w:val="00913397"/>
    <w:rsid w:val="00917F24"/>
    <w:rsid w:val="009213C7"/>
    <w:rsid w:val="00930AF6"/>
    <w:rsid w:val="009312A7"/>
    <w:rsid w:val="00934503"/>
    <w:rsid w:val="00937892"/>
    <w:rsid w:val="00947DDD"/>
    <w:rsid w:val="00954C3B"/>
    <w:rsid w:val="00955673"/>
    <w:rsid w:val="009662FD"/>
    <w:rsid w:val="00971636"/>
    <w:rsid w:val="00971D40"/>
    <w:rsid w:val="00971F8E"/>
    <w:rsid w:val="0097292E"/>
    <w:rsid w:val="00982A30"/>
    <w:rsid w:val="00983DAC"/>
    <w:rsid w:val="00983E5F"/>
    <w:rsid w:val="00983FF3"/>
    <w:rsid w:val="0098413B"/>
    <w:rsid w:val="009869F2"/>
    <w:rsid w:val="0098716F"/>
    <w:rsid w:val="0099477C"/>
    <w:rsid w:val="00994B00"/>
    <w:rsid w:val="00994BB5"/>
    <w:rsid w:val="009A032A"/>
    <w:rsid w:val="009B1CD0"/>
    <w:rsid w:val="009B1DF9"/>
    <w:rsid w:val="009B45B9"/>
    <w:rsid w:val="009B5846"/>
    <w:rsid w:val="009C1039"/>
    <w:rsid w:val="009C64F9"/>
    <w:rsid w:val="009F05A0"/>
    <w:rsid w:val="00A010AE"/>
    <w:rsid w:val="00A07D59"/>
    <w:rsid w:val="00A1232D"/>
    <w:rsid w:val="00A25021"/>
    <w:rsid w:val="00A37DC1"/>
    <w:rsid w:val="00A42290"/>
    <w:rsid w:val="00A52D6B"/>
    <w:rsid w:val="00A61A45"/>
    <w:rsid w:val="00A736CF"/>
    <w:rsid w:val="00A841FF"/>
    <w:rsid w:val="00A97E07"/>
    <w:rsid w:val="00AA2CE3"/>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6C3A"/>
    <w:rsid w:val="00B07DF8"/>
    <w:rsid w:val="00B20EBA"/>
    <w:rsid w:val="00B2106D"/>
    <w:rsid w:val="00B32778"/>
    <w:rsid w:val="00B33569"/>
    <w:rsid w:val="00B33814"/>
    <w:rsid w:val="00B37D6C"/>
    <w:rsid w:val="00B40408"/>
    <w:rsid w:val="00B53F5A"/>
    <w:rsid w:val="00B56AB5"/>
    <w:rsid w:val="00B60F1B"/>
    <w:rsid w:val="00B74D16"/>
    <w:rsid w:val="00B771C9"/>
    <w:rsid w:val="00B80655"/>
    <w:rsid w:val="00B813DA"/>
    <w:rsid w:val="00B82718"/>
    <w:rsid w:val="00B851B7"/>
    <w:rsid w:val="00B86B10"/>
    <w:rsid w:val="00B871C4"/>
    <w:rsid w:val="00B87564"/>
    <w:rsid w:val="00B9388B"/>
    <w:rsid w:val="00B95025"/>
    <w:rsid w:val="00BA219A"/>
    <w:rsid w:val="00BA44E5"/>
    <w:rsid w:val="00BA4987"/>
    <w:rsid w:val="00BA5872"/>
    <w:rsid w:val="00BA67EF"/>
    <w:rsid w:val="00BB32E9"/>
    <w:rsid w:val="00BC5388"/>
    <w:rsid w:val="00BD1D0F"/>
    <w:rsid w:val="00BD68B6"/>
    <w:rsid w:val="00BD72A5"/>
    <w:rsid w:val="00BE07F5"/>
    <w:rsid w:val="00BE3894"/>
    <w:rsid w:val="00BE46A9"/>
    <w:rsid w:val="00BE4E8D"/>
    <w:rsid w:val="00BE6078"/>
    <w:rsid w:val="00BF457A"/>
    <w:rsid w:val="00C0519C"/>
    <w:rsid w:val="00C10DD3"/>
    <w:rsid w:val="00C1412B"/>
    <w:rsid w:val="00C167F0"/>
    <w:rsid w:val="00C22818"/>
    <w:rsid w:val="00C240FC"/>
    <w:rsid w:val="00C254A5"/>
    <w:rsid w:val="00C27B6D"/>
    <w:rsid w:val="00C363D7"/>
    <w:rsid w:val="00C371F9"/>
    <w:rsid w:val="00C45EE1"/>
    <w:rsid w:val="00C70738"/>
    <w:rsid w:val="00C75FF0"/>
    <w:rsid w:val="00C77F4A"/>
    <w:rsid w:val="00C84977"/>
    <w:rsid w:val="00C91060"/>
    <w:rsid w:val="00C911FE"/>
    <w:rsid w:val="00C91F8F"/>
    <w:rsid w:val="00C956CD"/>
    <w:rsid w:val="00C97BB1"/>
    <w:rsid w:val="00CA22B6"/>
    <w:rsid w:val="00CA6B9B"/>
    <w:rsid w:val="00CB05D1"/>
    <w:rsid w:val="00CB2532"/>
    <w:rsid w:val="00CB2CA4"/>
    <w:rsid w:val="00CC5DF1"/>
    <w:rsid w:val="00CC681F"/>
    <w:rsid w:val="00CC6CB8"/>
    <w:rsid w:val="00CD0447"/>
    <w:rsid w:val="00CD185D"/>
    <w:rsid w:val="00CD4158"/>
    <w:rsid w:val="00CD46CC"/>
    <w:rsid w:val="00CD472C"/>
    <w:rsid w:val="00CD5584"/>
    <w:rsid w:val="00CD784D"/>
    <w:rsid w:val="00CE7ED2"/>
    <w:rsid w:val="00CF5FA7"/>
    <w:rsid w:val="00D141E3"/>
    <w:rsid w:val="00D21112"/>
    <w:rsid w:val="00D23F2C"/>
    <w:rsid w:val="00D252A2"/>
    <w:rsid w:val="00D4168A"/>
    <w:rsid w:val="00D41AEA"/>
    <w:rsid w:val="00D46BC7"/>
    <w:rsid w:val="00D479AF"/>
    <w:rsid w:val="00D576E5"/>
    <w:rsid w:val="00D603EF"/>
    <w:rsid w:val="00D6487A"/>
    <w:rsid w:val="00D81A25"/>
    <w:rsid w:val="00D85B4D"/>
    <w:rsid w:val="00D93018"/>
    <w:rsid w:val="00D93A55"/>
    <w:rsid w:val="00DA2C84"/>
    <w:rsid w:val="00DA6FB3"/>
    <w:rsid w:val="00DB562A"/>
    <w:rsid w:val="00DB796C"/>
    <w:rsid w:val="00DB7EF4"/>
    <w:rsid w:val="00DC0ED6"/>
    <w:rsid w:val="00DD26F2"/>
    <w:rsid w:val="00DD4A46"/>
    <w:rsid w:val="00DD5A41"/>
    <w:rsid w:val="00E17D8E"/>
    <w:rsid w:val="00E20AD3"/>
    <w:rsid w:val="00E31CC9"/>
    <w:rsid w:val="00E432A5"/>
    <w:rsid w:val="00E45F0E"/>
    <w:rsid w:val="00E47798"/>
    <w:rsid w:val="00E50E20"/>
    <w:rsid w:val="00E521C6"/>
    <w:rsid w:val="00E604E4"/>
    <w:rsid w:val="00E6507D"/>
    <w:rsid w:val="00E74222"/>
    <w:rsid w:val="00E763C4"/>
    <w:rsid w:val="00E85298"/>
    <w:rsid w:val="00E91757"/>
    <w:rsid w:val="00E92BEB"/>
    <w:rsid w:val="00E972CE"/>
    <w:rsid w:val="00EB2B57"/>
    <w:rsid w:val="00EC42E7"/>
    <w:rsid w:val="00ED3918"/>
    <w:rsid w:val="00ED5E51"/>
    <w:rsid w:val="00ED7173"/>
    <w:rsid w:val="00ED77C0"/>
    <w:rsid w:val="00EF1898"/>
    <w:rsid w:val="00EF6987"/>
    <w:rsid w:val="00EF71CC"/>
    <w:rsid w:val="00F21477"/>
    <w:rsid w:val="00F23348"/>
    <w:rsid w:val="00F25FB6"/>
    <w:rsid w:val="00F331B7"/>
    <w:rsid w:val="00F34E86"/>
    <w:rsid w:val="00F36DAA"/>
    <w:rsid w:val="00F407C5"/>
    <w:rsid w:val="00F4296B"/>
    <w:rsid w:val="00F45F8A"/>
    <w:rsid w:val="00F462BA"/>
    <w:rsid w:val="00F469C4"/>
    <w:rsid w:val="00F47796"/>
    <w:rsid w:val="00F50521"/>
    <w:rsid w:val="00F55B68"/>
    <w:rsid w:val="00F80FFC"/>
    <w:rsid w:val="00F87FAD"/>
    <w:rsid w:val="00F92CB5"/>
    <w:rsid w:val="00FA342D"/>
    <w:rsid w:val="00FA6231"/>
    <w:rsid w:val="00FB3832"/>
    <w:rsid w:val="00FB58D7"/>
    <w:rsid w:val="00FB65D3"/>
    <w:rsid w:val="00FC1C9F"/>
    <w:rsid w:val="00FC3DC2"/>
    <w:rsid w:val="00FD31B3"/>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4B4B386"/>
  <w15:docId w15:val="{2AD42EAD-4243-4FC0-8D74-875E0DC4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 w:type="paragraph" w:customStyle="1" w:styleId="CCTP-Texte1">
    <w:name w:val="CCTP - Texte 1"/>
    <w:link w:val="CCTP-Texte1Car1"/>
    <w:qFormat/>
    <w:rsid w:val="00D81A25"/>
    <w:pPr>
      <w:spacing w:before="120" w:after="120"/>
      <w:jc w:val="both"/>
    </w:pPr>
    <w:rPr>
      <w:rFonts w:ascii="Calibri" w:hAnsi="Calibri"/>
      <w:sz w:val="24"/>
      <w:szCs w:val="24"/>
    </w:rPr>
  </w:style>
  <w:style w:type="character" w:customStyle="1" w:styleId="CCTP-Texte1Car1">
    <w:name w:val="CCTP - Texte 1 Car1"/>
    <w:link w:val="CCTP-Texte1"/>
    <w:rsid w:val="00D81A25"/>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2.xml><?xml version="1.0" encoding="utf-8"?>
<ds:datastoreItem xmlns:ds="http://schemas.openxmlformats.org/officeDocument/2006/customXml" ds:itemID="{25B505B7-EA35-4C77-862C-AA5F96503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2642</Words>
  <Characters>14531</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17139</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DAVAINE Gaetan</dc:creator>
  <cp:lastModifiedBy>LESZCZYK-BLOT Alexandra</cp:lastModifiedBy>
  <cp:revision>9</cp:revision>
  <cp:lastPrinted>2017-09-27T13:48:00Z</cp:lastPrinted>
  <dcterms:created xsi:type="dcterms:W3CDTF">2023-12-21T14:09:00Z</dcterms:created>
  <dcterms:modified xsi:type="dcterms:W3CDTF">2025-11-07T14:52:00Z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ID">
    <vt:lpwstr>2844397</vt:lpwstr>
  </property>
  <property fmtid="{D5CDD505-2E9C-101B-9397-08002B2CF9AE}" pid="3" name="MFiles_PG4CCD65F7705A4D9EBB910E7B49A00D5Dn1_PG41318CD3990849098784424F881B1C92">
    <vt:lpwstr>000000</vt:lpwstr>
  </property>
</Properties>
</file>